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77A79" w14:textId="7CE9BD98" w:rsidR="00217698" w:rsidRPr="001A726A" w:rsidRDefault="00217698" w:rsidP="00681EDA">
      <w:pPr>
        <w:pStyle w:val="NoSpacing"/>
        <w:rPr>
          <w:noProof/>
          <w:lang w:eastAsia="en-GB"/>
        </w:rPr>
      </w:pPr>
      <w:bookmarkStart w:id="0" w:name="_GoBack"/>
      <w:bookmarkEnd w:id="0"/>
      <w:r>
        <w:rPr>
          <w:noProof/>
          <w:lang w:eastAsia="en-GB"/>
        </w:rPr>
        <w:t xml:space="preserve"> </w:t>
      </w:r>
      <w:r w:rsidR="001A726A" w:rsidRPr="001A726A">
        <w:rPr>
          <w:noProof/>
          <w:lang w:eastAsia="en-GB"/>
        </w:rPr>
        <w:drawing>
          <wp:inline distT="0" distB="0" distL="0" distR="0" wp14:anchorId="33E2FA32" wp14:editId="688314E3">
            <wp:extent cx="1965390" cy="13506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65714" cy="1350868"/>
                    </a:xfrm>
                    <a:prstGeom prst="rect">
                      <a:avLst/>
                    </a:prstGeom>
                  </pic:spPr>
                </pic:pic>
              </a:graphicData>
            </a:graphic>
          </wp:inline>
        </w:drawing>
      </w:r>
      <w:r w:rsidRPr="001A726A">
        <w:rPr>
          <w:noProof/>
          <w:lang w:eastAsia="en-GB"/>
        </w:rPr>
        <w:t xml:space="preserve">   </w:t>
      </w:r>
      <w:r w:rsidR="001A726A" w:rsidRPr="00E54254">
        <w:rPr>
          <w:noProof/>
          <w:sz w:val="36"/>
          <w:szCs w:val="36"/>
          <w:u w:val="single"/>
          <w:lang w:eastAsia="en-GB"/>
        </w:rPr>
        <w:t>Griffin</w:t>
      </w:r>
      <w:r w:rsidRPr="00E54254">
        <w:rPr>
          <w:noProof/>
          <w:sz w:val="36"/>
          <w:szCs w:val="36"/>
          <w:u w:val="single"/>
          <w:lang w:eastAsia="en-GB"/>
        </w:rPr>
        <w:t xml:space="preserve"> Newsletter </w:t>
      </w:r>
      <w:r w:rsidR="001A726A" w:rsidRPr="00E54254">
        <w:rPr>
          <w:noProof/>
          <w:sz w:val="36"/>
          <w:szCs w:val="36"/>
          <w:u w:val="single"/>
          <w:lang w:eastAsia="en-GB"/>
        </w:rPr>
        <w:t>-</w:t>
      </w:r>
      <w:r w:rsidRPr="00E54254">
        <w:rPr>
          <w:noProof/>
          <w:sz w:val="36"/>
          <w:szCs w:val="36"/>
          <w:u w:val="single"/>
          <w:lang w:eastAsia="en-GB"/>
        </w:rPr>
        <w:t xml:space="preserve"> Terms </w:t>
      </w:r>
      <w:r w:rsidR="006C6BF2">
        <w:rPr>
          <w:noProof/>
          <w:sz w:val="36"/>
          <w:szCs w:val="36"/>
          <w:u w:val="single"/>
          <w:lang w:eastAsia="en-GB"/>
        </w:rPr>
        <w:t>3</w:t>
      </w:r>
      <w:r w:rsidRPr="00E54254">
        <w:rPr>
          <w:noProof/>
          <w:sz w:val="36"/>
          <w:szCs w:val="36"/>
          <w:u w:val="single"/>
          <w:lang w:eastAsia="en-GB"/>
        </w:rPr>
        <w:t xml:space="preserve"> and </w:t>
      </w:r>
      <w:r w:rsidR="006C6BF2">
        <w:rPr>
          <w:noProof/>
          <w:sz w:val="36"/>
          <w:szCs w:val="36"/>
          <w:u w:val="single"/>
          <w:lang w:eastAsia="en-GB"/>
        </w:rPr>
        <w:t>4</w:t>
      </w:r>
    </w:p>
    <w:p w14:paraId="47E6CF43" w14:textId="29830821" w:rsidR="0081434D" w:rsidRDefault="006C6BF2" w:rsidP="00217698">
      <w:pPr>
        <w:rPr>
          <w:sz w:val="32"/>
          <w:szCs w:val="32"/>
        </w:rPr>
      </w:pPr>
      <w:r>
        <w:rPr>
          <w:noProof/>
          <w:sz w:val="32"/>
          <w:szCs w:val="32"/>
          <w:lang w:eastAsia="en-GB"/>
        </w:rPr>
        <w:t xml:space="preserve">Happy New Year! It has been lovely to welcome the children back and settle into a new term. </w:t>
      </w:r>
    </w:p>
    <w:p w14:paraId="64DF8896" w14:textId="10D148E9" w:rsidR="00217698" w:rsidRPr="00217698" w:rsidRDefault="00217698" w:rsidP="00217698">
      <w:pPr>
        <w:rPr>
          <w:noProof/>
          <w:sz w:val="32"/>
          <w:szCs w:val="32"/>
          <w:lang w:eastAsia="en-GB"/>
        </w:rPr>
      </w:pPr>
      <w:r w:rsidRPr="00217698">
        <w:rPr>
          <w:noProof/>
          <w:sz w:val="32"/>
          <w:szCs w:val="32"/>
          <w:lang w:eastAsia="en-GB"/>
        </w:rPr>
        <w:t>Here is a tast</w:t>
      </w:r>
      <w:r>
        <w:rPr>
          <w:noProof/>
          <w:sz w:val="32"/>
          <w:szCs w:val="32"/>
          <w:lang w:eastAsia="en-GB"/>
        </w:rPr>
        <w:t>e</w:t>
      </w:r>
      <w:r w:rsidRPr="00217698">
        <w:rPr>
          <w:noProof/>
          <w:sz w:val="32"/>
          <w:szCs w:val="32"/>
          <w:lang w:eastAsia="en-GB"/>
        </w:rPr>
        <w:t xml:space="preserve"> of what we will be learning over the next two terms:</w:t>
      </w:r>
    </w:p>
    <w:tbl>
      <w:tblPr>
        <w:tblStyle w:val="TableGrid"/>
        <w:tblW w:w="0" w:type="auto"/>
        <w:tblLook w:val="04A0" w:firstRow="1" w:lastRow="0" w:firstColumn="1" w:lastColumn="0" w:noHBand="0" w:noVBand="1"/>
      </w:tblPr>
      <w:tblGrid>
        <w:gridCol w:w="3397"/>
        <w:gridCol w:w="7059"/>
      </w:tblGrid>
      <w:tr w:rsidR="00217698" w14:paraId="5A116617" w14:textId="77777777" w:rsidTr="00547A77">
        <w:tc>
          <w:tcPr>
            <w:tcW w:w="3397" w:type="dxa"/>
          </w:tcPr>
          <w:p w14:paraId="6E87DDD2" w14:textId="77777777" w:rsidR="00217698" w:rsidRPr="00217698" w:rsidRDefault="00217698" w:rsidP="00217698">
            <w:pPr>
              <w:rPr>
                <w:noProof/>
                <w:sz w:val="32"/>
                <w:szCs w:val="32"/>
                <w:lang w:eastAsia="en-GB"/>
              </w:rPr>
            </w:pPr>
            <w:r w:rsidRPr="00217698">
              <w:rPr>
                <w:noProof/>
                <w:sz w:val="32"/>
                <w:szCs w:val="32"/>
                <w:lang w:eastAsia="en-GB"/>
              </w:rPr>
              <w:t xml:space="preserve">In </w:t>
            </w:r>
            <w:r w:rsidR="005E2C76">
              <w:rPr>
                <w:b/>
                <w:noProof/>
                <w:sz w:val="32"/>
                <w:szCs w:val="32"/>
                <w:lang w:eastAsia="en-GB"/>
              </w:rPr>
              <w:t>M</w:t>
            </w:r>
            <w:r w:rsidRPr="00217698">
              <w:rPr>
                <w:b/>
                <w:noProof/>
                <w:sz w:val="32"/>
                <w:szCs w:val="32"/>
                <w:lang w:eastAsia="en-GB"/>
              </w:rPr>
              <w:t>aths</w:t>
            </w:r>
            <w:r w:rsidRPr="00217698">
              <w:rPr>
                <w:noProof/>
                <w:sz w:val="32"/>
                <w:szCs w:val="32"/>
                <w:lang w:eastAsia="en-GB"/>
              </w:rPr>
              <w:t>, we will be learning about…</w:t>
            </w:r>
          </w:p>
        </w:tc>
        <w:tc>
          <w:tcPr>
            <w:tcW w:w="7059" w:type="dxa"/>
          </w:tcPr>
          <w:p w14:paraId="48FE2D01" w14:textId="0BCD9938" w:rsidR="006C4C25" w:rsidRPr="00EE545B" w:rsidRDefault="00EE545B" w:rsidP="00EE545B">
            <w:pPr>
              <w:rPr>
                <w:rFonts w:cstheme="minorHAnsi"/>
                <w:sz w:val="28"/>
                <w:szCs w:val="28"/>
              </w:rPr>
            </w:pPr>
            <w:r w:rsidRPr="00EE545B">
              <w:rPr>
                <w:rFonts w:ascii="Calibri" w:hAnsi="Calibri" w:cs="Calibri"/>
                <w:color w:val="000000"/>
                <w:sz w:val="28"/>
                <w:szCs w:val="28"/>
                <w:shd w:val="clear" w:color="auto" w:fill="FFFFFF"/>
              </w:rPr>
              <w:t>So far t</w:t>
            </w:r>
            <w:r w:rsidR="00D20E94" w:rsidRPr="00EE545B">
              <w:rPr>
                <w:rFonts w:ascii="Calibri" w:hAnsi="Calibri" w:cs="Calibri"/>
                <w:color w:val="000000"/>
                <w:sz w:val="28"/>
                <w:szCs w:val="28"/>
                <w:shd w:val="clear" w:color="auto" w:fill="FFFFFF"/>
              </w:rPr>
              <w:t xml:space="preserve">his term we have </w:t>
            </w:r>
            <w:r w:rsidRPr="00EE545B">
              <w:rPr>
                <w:rFonts w:ascii="Calibri" w:hAnsi="Calibri" w:cs="Calibri"/>
                <w:color w:val="000000"/>
                <w:sz w:val="28"/>
                <w:szCs w:val="28"/>
                <w:shd w:val="clear" w:color="auto" w:fill="FFFFFF"/>
              </w:rPr>
              <w:t>continued</w:t>
            </w:r>
            <w:r w:rsidR="00D20E94" w:rsidRPr="00EE545B">
              <w:rPr>
                <w:rFonts w:ascii="Calibri" w:hAnsi="Calibri" w:cs="Calibri"/>
                <w:color w:val="000000"/>
                <w:sz w:val="28"/>
                <w:szCs w:val="28"/>
                <w:shd w:val="clear" w:color="auto" w:fill="FFFFFF"/>
              </w:rPr>
              <w:t xml:space="preserve"> learning all about how to multiply and divide. We have been using our times table knowledge to support our division skills and developing an understanding of how to multiply with 2 digit numbers. </w:t>
            </w:r>
            <w:r w:rsidR="00D20E94" w:rsidRPr="00EE545B">
              <w:rPr>
                <w:rFonts w:ascii="Calibri" w:hAnsi="Calibri" w:cs="Calibri"/>
                <w:color w:val="000000"/>
                <w:sz w:val="28"/>
                <w:szCs w:val="28"/>
                <w:bdr w:val="none" w:sz="0" w:space="0" w:color="auto" w:frame="1"/>
                <w:shd w:val="clear" w:color="auto" w:fill="FFFFFF"/>
              </w:rPr>
              <w:t>We will progress on to measurement, finding out about length, weights and capacity</w:t>
            </w:r>
            <w:r w:rsidRPr="00EE545B">
              <w:rPr>
                <w:rFonts w:ascii="Calibri" w:hAnsi="Calibri" w:cs="Calibri"/>
                <w:color w:val="000000"/>
                <w:sz w:val="28"/>
                <w:szCs w:val="28"/>
                <w:bdr w:val="none" w:sz="0" w:space="0" w:color="auto" w:frame="1"/>
                <w:shd w:val="clear" w:color="auto" w:fill="FFFFFF"/>
              </w:rPr>
              <w:t>. T</w:t>
            </w:r>
            <w:r w:rsidR="00D20E94" w:rsidRPr="00EE545B">
              <w:rPr>
                <w:rFonts w:ascii="Calibri" w:hAnsi="Calibri" w:cs="Calibri"/>
                <w:color w:val="000000"/>
                <w:sz w:val="28"/>
                <w:szCs w:val="28"/>
                <w:bdr w:val="none" w:sz="0" w:space="0" w:color="auto" w:frame="1"/>
                <w:shd w:val="clear" w:color="auto" w:fill="FFFFFF"/>
              </w:rPr>
              <w:t>his area has many practical applications and hopefully</w:t>
            </w:r>
            <w:r w:rsidRPr="00EE545B">
              <w:rPr>
                <w:rFonts w:ascii="Calibri" w:hAnsi="Calibri" w:cs="Calibri"/>
                <w:color w:val="000000"/>
                <w:sz w:val="28"/>
                <w:szCs w:val="28"/>
                <w:bdr w:val="none" w:sz="0" w:space="0" w:color="auto" w:frame="1"/>
                <w:shd w:val="clear" w:color="auto" w:fill="FFFFFF"/>
              </w:rPr>
              <w:t>,</w:t>
            </w:r>
            <w:r w:rsidR="00D20E94" w:rsidRPr="00EE545B">
              <w:rPr>
                <w:rFonts w:ascii="Calibri" w:hAnsi="Calibri" w:cs="Calibri"/>
                <w:color w:val="000000"/>
                <w:sz w:val="28"/>
                <w:szCs w:val="28"/>
                <w:bdr w:val="none" w:sz="0" w:space="0" w:color="auto" w:frame="1"/>
                <w:shd w:val="clear" w:color="auto" w:fill="FFFFFF"/>
              </w:rPr>
              <w:t xml:space="preserve"> with the brightening of the weather</w:t>
            </w:r>
            <w:r w:rsidRPr="00EE545B">
              <w:rPr>
                <w:rFonts w:ascii="Calibri" w:hAnsi="Calibri" w:cs="Calibri"/>
                <w:color w:val="000000"/>
                <w:sz w:val="28"/>
                <w:szCs w:val="28"/>
                <w:bdr w:val="none" w:sz="0" w:space="0" w:color="auto" w:frame="1"/>
                <w:shd w:val="clear" w:color="auto" w:fill="FFFFFF"/>
              </w:rPr>
              <w:t>,</w:t>
            </w:r>
            <w:r w:rsidR="00D20E94" w:rsidRPr="00EE545B">
              <w:rPr>
                <w:rFonts w:ascii="Calibri" w:hAnsi="Calibri" w:cs="Calibri"/>
                <w:color w:val="000000"/>
                <w:sz w:val="28"/>
                <w:szCs w:val="28"/>
                <w:bdr w:val="none" w:sz="0" w:space="0" w:color="auto" w:frame="1"/>
                <w:shd w:val="clear" w:color="auto" w:fill="FFFFFF"/>
              </w:rPr>
              <w:t xml:space="preserve"> we will be able to take ou</w:t>
            </w:r>
            <w:r w:rsidRPr="00EE545B">
              <w:rPr>
                <w:rFonts w:ascii="Calibri" w:hAnsi="Calibri" w:cs="Calibri"/>
                <w:color w:val="000000"/>
                <w:sz w:val="28"/>
                <w:szCs w:val="28"/>
                <w:bdr w:val="none" w:sz="0" w:space="0" w:color="auto" w:frame="1"/>
                <w:shd w:val="clear" w:color="auto" w:fill="FFFFFF"/>
              </w:rPr>
              <w:t>r</w:t>
            </w:r>
            <w:r w:rsidR="00D20E94" w:rsidRPr="00EE545B">
              <w:rPr>
                <w:rFonts w:ascii="Calibri" w:hAnsi="Calibri" w:cs="Calibri"/>
                <w:color w:val="000000"/>
                <w:sz w:val="28"/>
                <w:szCs w:val="28"/>
                <w:bdr w:val="none" w:sz="0" w:space="0" w:color="auto" w:frame="1"/>
                <w:shd w:val="clear" w:color="auto" w:fill="FFFFFF"/>
              </w:rPr>
              <w:t xml:space="preserve"> learning outside! We are again supported this term by Maths on the Move every Thursday</w:t>
            </w:r>
            <w:r w:rsidRPr="00EE545B">
              <w:rPr>
                <w:rFonts w:ascii="Calibri" w:hAnsi="Calibri" w:cs="Calibri"/>
                <w:color w:val="000000"/>
                <w:sz w:val="28"/>
                <w:szCs w:val="28"/>
                <w:bdr w:val="none" w:sz="0" w:space="0" w:color="auto" w:frame="1"/>
                <w:shd w:val="clear" w:color="auto" w:fill="FFFFFF"/>
              </w:rPr>
              <w:t>.</w:t>
            </w:r>
          </w:p>
        </w:tc>
      </w:tr>
      <w:tr w:rsidR="00217698" w14:paraId="09F418E5" w14:textId="77777777" w:rsidTr="00547A77">
        <w:tc>
          <w:tcPr>
            <w:tcW w:w="3397" w:type="dxa"/>
          </w:tcPr>
          <w:p w14:paraId="68865B51" w14:textId="2128D3E9" w:rsidR="00217698" w:rsidRPr="00217698" w:rsidRDefault="00FC3301" w:rsidP="00FC3301">
            <w:pPr>
              <w:rPr>
                <w:b/>
                <w:noProof/>
                <w:sz w:val="32"/>
                <w:szCs w:val="32"/>
                <w:lang w:eastAsia="en-GB"/>
              </w:rPr>
            </w:pPr>
            <w:r>
              <w:rPr>
                <w:noProof/>
                <w:sz w:val="32"/>
                <w:szCs w:val="32"/>
                <w:lang w:eastAsia="en-GB"/>
              </w:rPr>
              <w:t>I</w:t>
            </w:r>
            <w:r w:rsidR="00217698" w:rsidRPr="00217698">
              <w:rPr>
                <w:noProof/>
                <w:sz w:val="32"/>
                <w:szCs w:val="32"/>
                <w:lang w:eastAsia="en-GB"/>
              </w:rPr>
              <w:t xml:space="preserve">n </w:t>
            </w:r>
            <w:r>
              <w:rPr>
                <w:b/>
                <w:noProof/>
                <w:sz w:val="32"/>
                <w:szCs w:val="32"/>
                <w:lang w:eastAsia="en-GB"/>
              </w:rPr>
              <w:t>English</w:t>
            </w:r>
            <w:r w:rsidR="00217698" w:rsidRPr="00217698">
              <w:rPr>
                <w:noProof/>
                <w:sz w:val="32"/>
                <w:szCs w:val="32"/>
                <w:lang w:eastAsia="en-GB"/>
              </w:rPr>
              <w:t>, we will be learning about…</w:t>
            </w:r>
          </w:p>
        </w:tc>
        <w:tc>
          <w:tcPr>
            <w:tcW w:w="7059" w:type="dxa"/>
          </w:tcPr>
          <w:p w14:paraId="2CAC6CDE" w14:textId="0BACFF5A" w:rsidR="008E2A39" w:rsidRDefault="006C4C25" w:rsidP="006C6BF2">
            <w:pPr>
              <w:pStyle w:val="ListParagraph"/>
              <w:numPr>
                <w:ilvl w:val="0"/>
                <w:numId w:val="4"/>
              </w:numPr>
              <w:rPr>
                <w:rFonts w:cstheme="minorHAnsi"/>
                <w:sz w:val="32"/>
                <w:szCs w:val="32"/>
              </w:rPr>
            </w:pPr>
            <w:r>
              <w:rPr>
                <w:rFonts w:cstheme="minorHAnsi"/>
                <w:sz w:val="32"/>
                <w:szCs w:val="32"/>
              </w:rPr>
              <w:t>N</w:t>
            </w:r>
            <w:r w:rsidR="006C6BF2">
              <w:rPr>
                <w:rFonts w:cstheme="minorHAnsi"/>
                <w:sz w:val="32"/>
                <w:szCs w:val="32"/>
              </w:rPr>
              <w:t>on-fiction: persuasive writing</w:t>
            </w:r>
          </w:p>
          <w:p w14:paraId="06CCD293" w14:textId="5EE79B76" w:rsidR="0038210A" w:rsidRDefault="0038210A" w:rsidP="006C6BF2">
            <w:pPr>
              <w:pStyle w:val="ListParagraph"/>
              <w:numPr>
                <w:ilvl w:val="0"/>
                <w:numId w:val="4"/>
              </w:numPr>
              <w:rPr>
                <w:rFonts w:cstheme="minorHAnsi"/>
                <w:sz w:val="32"/>
                <w:szCs w:val="32"/>
              </w:rPr>
            </w:pPr>
            <w:r>
              <w:rPr>
                <w:rFonts w:cstheme="minorHAnsi"/>
                <w:sz w:val="32"/>
                <w:szCs w:val="32"/>
              </w:rPr>
              <w:t>Narrative: story writing based on a point of view</w:t>
            </w:r>
          </w:p>
          <w:p w14:paraId="4F6A0001" w14:textId="78A527FC" w:rsidR="0038210A" w:rsidRDefault="0038210A" w:rsidP="006C6BF2">
            <w:pPr>
              <w:pStyle w:val="ListParagraph"/>
              <w:numPr>
                <w:ilvl w:val="0"/>
                <w:numId w:val="4"/>
              </w:numPr>
              <w:rPr>
                <w:rFonts w:cstheme="minorHAnsi"/>
                <w:sz w:val="32"/>
                <w:szCs w:val="32"/>
              </w:rPr>
            </w:pPr>
            <w:r>
              <w:rPr>
                <w:rFonts w:cstheme="minorHAnsi"/>
                <w:sz w:val="32"/>
                <w:szCs w:val="32"/>
              </w:rPr>
              <w:t xml:space="preserve">Non-fiction: </w:t>
            </w:r>
            <w:r w:rsidR="00F41231">
              <w:rPr>
                <w:rFonts w:cstheme="minorHAnsi"/>
                <w:sz w:val="32"/>
                <w:szCs w:val="32"/>
              </w:rPr>
              <w:t>biography</w:t>
            </w:r>
          </w:p>
          <w:p w14:paraId="76FAAE0D" w14:textId="69F37CED" w:rsidR="006C6BF2" w:rsidRPr="006C6BF2" w:rsidRDefault="00F41231" w:rsidP="006C6BF2">
            <w:pPr>
              <w:pStyle w:val="ListParagraph"/>
              <w:numPr>
                <w:ilvl w:val="0"/>
                <w:numId w:val="4"/>
              </w:numPr>
              <w:rPr>
                <w:rFonts w:cstheme="minorHAnsi"/>
                <w:sz w:val="32"/>
                <w:szCs w:val="32"/>
              </w:rPr>
            </w:pPr>
            <w:r>
              <w:rPr>
                <w:rFonts w:cstheme="minorHAnsi"/>
                <w:sz w:val="32"/>
                <w:szCs w:val="32"/>
              </w:rPr>
              <w:t>Non-fiction: explanation texts</w:t>
            </w:r>
          </w:p>
        </w:tc>
      </w:tr>
      <w:tr w:rsidR="00217698" w14:paraId="350563B7" w14:textId="77777777" w:rsidTr="00547A77">
        <w:tc>
          <w:tcPr>
            <w:tcW w:w="3397" w:type="dxa"/>
          </w:tcPr>
          <w:p w14:paraId="746BB984" w14:textId="5ECCF549" w:rsidR="00217698" w:rsidRPr="00217698" w:rsidRDefault="00217698" w:rsidP="00FC3301">
            <w:pPr>
              <w:rPr>
                <w:b/>
                <w:noProof/>
                <w:sz w:val="32"/>
                <w:szCs w:val="32"/>
                <w:lang w:eastAsia="en-GB"/>
              </w:rPr>
            </w:pPr>
            <w:r w:rsidRPr="00217698">
              <w:rPr>
                <w:noProof/>
                <w:sz w:val="32"/>
                <w:szCs w:val="32"/>
                <w:lang w:eastAsia="en-GB"/>
              </w:rPr>
              <w:t xml:space="preserve">In </w:t>
            </w:r>
            <w:r w:rsidR="005E2C76">
              <w:rPr>
                <w:b/>
                <w:noProof/>
                <w:sz w:val="32"/>
                <w:szCs w:val="32"/>
                <w:lang w:eastAsia="en-GB"/>
              </w:rPr>
              <w:t>S</w:t>
            </w:r>
            <w:r w:rsidR="00FC3301">
              <w:rPr>
                <w:b/>
                <w:noProof/>
                <w:sz w:val="32"/>
                <w:szCs w:val="32"/>
                <w:lang w:eastAsia="en-GB"/>
              </w:rPr>
              <w:t>cience</w:t>
            </w:r>
            <w:r w:rsidRPr="00217698">
              <w:rPr>
                <w:noProof/>
                <w:sz w:val="32"/>
                <w:szCs w:val="32"/>
                <w:lang w:eastAsia="en-GB"/>
              </w:rPr>
              <w:t>, we will be learning about…</w:t>
            </w:r>
          </w:p>
        </w:tc>
        <w:tc>
          <w:tcPr>
            <w:tcW w:w="7059" w:type="dxa"/>
          </w:tcPr>
          <w:p w14:paraId="1653A0D9" w14:textId="77777777" w:rsidR="00312B6C" w:rsidRDefault="00F41231" w:rsidP="00F41231">
            <w:pPr>
              <w:pStyle w:val="ListParagraph"/>
              <w:numPr>
                <w:ilvl w:val="0"/>
                <w:numId w:val="12"/>
              </w:numPr>
              <w:rPr>
                <w:rFonts w:cstheme="minorHAnsi"/>
                <w:bCs/>
                <w:noProof/>
                <w:sz w:val="32"/>
                <w:szCs w:val="32"/>
                <w:lang w:eastAsia="en-GB"/>
              </w:rPr>
            </w:pPr>
            <w:r>
              <w:rPr>
                <w:rFonts w:cstheme="minorHAnsi"/>
                <w:bCs/>
                <w:noProof/>
                <w:sz w:val="32"/>
                <w:szCs w:val="32"/>
                <w:lang w:eastAsia="en-GB"/>
              </w:rPr>
              <w:t>Everyday materials</w:t>
            </w:r>
          </w:p>
          <w:p w14:paraId="4B487034" w14:textId="6F03C301" w:rsidR="00F41231" w:rsidRPr="006C6BF2" w:rsidRDefault="00F41231" w:rsidP="00F41231">
            <w:pPr>
              <w:pStyle w:val="ListParagraph"/>
              <w:numPr>
                <w:ilvl w:val="0"/>
                <w:numId w:val="12"/>
              </w:numPr>
              <w:rPr>
                <w:rFonts w:cstheme="minorHAnsi"/>
                <w:bCs/>
                <w:noProof/>
                <w:sz w:val="32"/>
                <w:szCs w:val="32"/>
                <w:lang w:eastAsia="en-GB"/>
              </w:rPr>
            </w:pPr>
            <w:r>
              <w:rPr>
                <w:rFonts w:cstheme="minorHAnsi"/>
                <w:bCs/>
                <w:noProof/>
                <w:sz w:val="32"/>
                <w:szCs w:val="32"/>
                <w:lang w:eastAsia="en-GB"/>
              </w:rPr>
              <w:t>Rocks</w:t>
            </w:r>
          </w:p>
        </w:tc>
      </w:tr>
      <w:tr w:rsidR="00217698" w14:paraId="394DFA2A" w14:textId="77777777" w:rsidTr="00547A77">
        <w:tc>
          <w:tcPr>
            <w:tcW w:w="3397" w:type="dxa"/>
          </w:tcPr>
          <w:p w14:paraId="2ACF41BE" w14:textId="77777777" w:rsidR="00217698" w:rsidRPr="00217698" w:rsidRDefault="00217698" w:rsidP="00FC3301">
            <w:pPr>
              <w:rPr>
                <w:b/>
                <w:noProof/>
                <w:sz w:val="32"/>
                <w:szCs w:val="32"/>
                <w:lang w:eastAsia="en-GB"/>
              </w:rPr>
            </w:pPr>
            <w:r w:rsidRPr="00217698">
              <w:rPr>
                <w:noProof/>
                <w:sz w:val="32"/>
                <w:szCs w:val="32"/>
                <w:lang w:eastAsia="en-GB"/>
              </w:rPr>
              <w:t xml:space="preserve">In </w:t>
            </w:r>
            <w:r w:rsidR="00FC3301">
              <w:rPr>
                <w:b/>
                <w:noProof/>
                <w:sz w:val="32"/>
                <w:szCs w:val="32"/>
                <w:lang w:eastAsia="en-GB"/>
              </w:rPr>
              <w:t>ICT</w:t>
            </w:r>
            <w:r w:rsidRPr="00217698">
              <w:rPr>
                <w:noProof/>
                <w:sz w:val="32"/>
                <w:szCs w:val="32"/>
                <w:lang w:eastAsia="en-GB"/>
              </w:rPr>
              <w:t>, we will be learning about…</w:t>
            </w:r>
          </w:p>
        </w:tc>
        <w:tc>
          <w:tcPr>
            <w:tcW w:w="7059" w:type="dxa"/>
          </w:tcPr>
          <w:p w14:paraId="1CBE4F0C" w14:textId="77777777" w:rsidR="004E6BB9" w:rsidRDefault="00C207AF" w:rsidP="00AD7319">
            <w:pPr>
              <w:pStyle w:val="ListParagraph"/>
              <w:numPr>
                <w:ilvl w:val="0"/>
                <w:numId w:val="3"/>
              </w:numPr>
              <w:rPr>
                <w:rFonts w:cstheme="minorHAnsi"/>
                <w:noProof/>
                <w:sz w:val="32"/>
                <w:szCs w:val="32"/>
                <w:lang w:eastAsia="en-GB"/>
              </w:rPr>
            </w:pPr>
            <w:r>
              <w:rPr>
                <w:rFonts w:cstheme="minorHAnsi"/>
                <w:noProof/>
                <w:sz w:val="32"/>
                <w:szCs w:val="32"/>
                <w:lang w:eastAsia="en-GB"/>
              </w:rPr>
              <w:t>Using Paint</w:t>
            </w:r>
          </w:p>
          <w:p w14:paraId="3739A3CE" w14:textId="660CAA69" w:rsidR="00FC1F67" w:rsidRPr="00DF6D25" w:rsidRDefault="009C1A2E" w:rsidP="00DF6D25">
            <w:pPr>
              <w:pStyle w:val="ListParagraph"/>
              <w:numPr>
                <w:ilvl w:val="0"/>
                <w:numId w:val="3"/>
              </w:numPr>
              <w:rPr>
                <w:rFonts w:cstheme="minorHAnsi"/>
                <w:noProof/>
                <w:sz w:val="32"/>
                <w:szCs w:val="32"/>
                <w:lang w:eastAsia="en-GB"/>
              </w:rPr>
            </w:pPr>
            <w:r>
              <w:rPr>
                <w:rFonts w:cstheme="minorHAnsi"/>
                <w:noProof/>
                <w:sz w:val="32"/>
                <w:szCs w:val="32"/>
                <w:lang w:eastAsia="en-GB"/>
              </w:rPr>
              <w:t>Using Word</w:t>
            </w:r>
          </w:p>
        </w:tc>
      </w:tr>
      <w:tr w:rsidR="000F5A5E" w14:paraId="4D44EE71" w14:textId="77777777" w:rsidTr="00547A77">
        <w:tc>
          <w:tcPr>
            <w:tcW w:w="3397" w:type="dxa"/>
          </w:tcPr>
          <w:p w14:paraId="7F82FF69" w14:textId="4597C599" w:rsidR="000F5A5E" w:rsidRPr="000F5A5E" w:rsidRDefault="000F5A5E" w:rsidP="00FC3301">
            <w:pPr>
              <w:rPr>
                <w:noProof/>
                <w:sz w:val="32"/>
                <w:szCs w:val="32"/>
                <w:lang w:eastAsia="en-GB"/>
              </w:rPr>
            </w:pPr>
            <w:r>
              <w:rPr>
                <w:noProof/>
                <w:sz w:val="32"/>
                <w:szCs w:val="32"/>
                <w:lang w:eastAsia="en-GB"/>
              </w:rPr>
              <w:t xml:space="preserve">In </w:t>
            </w:r>
            <w:r>
              <w:rPr>
                <w:b/>
                <w:noProof/>
                <w:sz w:val="32"/>
                <w:szCs w:val="32"/>
                <w:lang w:eastAsia="en-GB"/>
              </w:rPr>
              <w:t xml:space="preserve">R.E. </w:t>
            </w:r>
            <w:r>
              <w:rPr>
                <w:noProof/>
                <w:sz w:val="32"/>
                <w:szCs w:val="32"/>
                <w:lang w:eastAsia="en-GB"/>
              </w:rPr>
              <w:t>we w</w:t>
            </w:r>
            <w:r w:rsidR="00312B6C">
              <w:rPr>
                <w:noProof/>
                <w:sz w:val="32"/>
                <w:szCs w:val="32"/>
                <w:lang w:eastAsia="en-GB"/>
              </w:rPr>
              <w:t>i</w:t>
            </w:r>
            <w:r>
              <w:rPr>
                <w:noProof/>
                <w:sz w:val="32"/>
                <w:szCs w:val="32"/>
                <w:lang w:eastAsia="en-GB"/>
              </w:rPr>
              <w:t>ll b</w:t>
            </w:r>
            <w:r w:rsidR="005E2C76">
              <w:rPr>
                <w:noProof/>
                <w:sz w:val="32"/>
                <w:szCs w:val="32"/>
                <w:lang w:eastAsia="en-GB"/>
              </w:rPr>
              <w:t>e</w:t>
            </w:r>
            <w:r>
              <w:rPr>
                <w:noProof/>
                <w:sz w:val="32"/>
                <w:szCs w:val="32"/>
                <w:lang w:eastAsia="en-GB"/>
              </w:rPr>
              <w:t xml:space="preserve"> learning about…</w:t>
            </w:r>
          </w:p>
        </w:tc>
        <w:tc>
          <w:tcPr>
            <w:tcW w:w="7059" w:type="dxa"/>
          </w:tcPr>
          <w:p w14:paraId="5F8D5D66" w14:textId="3D8A74F7" w:rsidR="000F5A5E" w:rsidRPr="00EE545B" w:rsidRDefault="00EE545B" w:rsidP="00D20E94">
            <w:pPr>
              <w:pStyle w:val="ListParagraph"/>
              <w:numPr>
                <w:ilvl w:val="0"/>
                <w:numId w:val="3"/>
              </w:numPr>
              <w:rPr>
                <w:rFonts w:cstheme="minorHAnsi"/>
                <w:noProof/>
                <w:sz w:val="32"/>
                <w:szCs w:val="32"/>
                <w:lang w:eastAsia="en-GB"/>
              </w:rPr>
            </w:pPr>
            <w:r w:rsidRPr="00EE545B">
              <w:rPr>
                <w:rFonts w:ascii="Calibri" w:hAnsi="Calibri" w:cs="Calibri"/>
                <w:color w:val="000000"/>
                <w:sz w:val="32"/>
                <w:szCs w:val="32"/>
                <w:shd w:val="clear" w:color="auto" w:fill="FFFFFF"/>
              </w:rPr>
              <w:t xml:space="preserve">What is prayer? We will investigate how we pray and how other religions pray. </w:t>
            </w:r>
            <w:r>
              <w:rPr>
                <w:rFonts w:ascii="Calibri" w:hAnsi="Calibri" w:cs="Calibri"/>
                <w:color w:val="000000"/>
                <w:sz w:val="32"/>
                <w:szCs w:val="32"/>
                <w:shd w:val="clear" w:color="auto" w:fill="FFFFFF"/>
              </w:rPr>
              <w:t>We will be l</w:t>
            </w:r>
            <w:r w:rsidRPr="00EE545B">
              <w:rPr>
                <w:rFonts w:ascii="Calibri" w:hAnsi="Calibri" w:cs="Calibri"/>
                <w:color w:val="000000"/>
                <w:sz w:val="32"/>
                <w:szCs w:val="32"/>
                <w:shd w:val="clear" w:color="auto" w:fill="FFFFFF"/>
              </w:rPr>
              <w:t>ooking into our conversation with God and how that can bring us strength and guidance.</w:t>
            </w:r>
          </w:p>
        </w:tc>
      </w:tr>
      <w:tr w:rsidR="00571F27" w14:paraId="1BAA7313" w14:textId="77777777" w:rsidTr="00547A77">
        <w:tc>
          <w:tcPr>
            <w:tcW w:w="3397" w:type="dxa"/>
          </w:tcPr>
          <w:p w14:paraId="687C3D77" w14:textId="56781FBC" w:rsidR="00571F27" w:rsidRDefault="00571F27" w:rsidP="00FC3301">
            <w:pPr>
              <w:rPr>
                <w:noProof/>
                <w:sz w:val="32"/>
                <w:szCs w:val="32"/>
                <w:lang w:eastAsia="en-GB"/>
              </w:rPr>
            </w:pPr>
            <w:r>
              <w:rPr>
                <w:noProof/>
                <w:sz w:val="32"/>
                <w:szCs w:val="32"/>
                <w:lang w:eastAsia="en-GB"/>
              </w:rPr>
              <w:t xml:space="preserve">In </w:t>
            </w:r>
            <w:r>
              <w:rPr>
                <w:b/>
                <w:noProof/>
                <w:sz w:val="32"/>
                <w:szCs w:val="32"/>
                <w:lang w:eastAsia="en-GB"/>
              </w:rPr>
              <w:t xml:space="preserve">French </w:t>
            </w:r>
            <w:r>
              <w:rPr>
                <w:noProof/>
                <w:sz w:val="32"/>
                <w:szCs w:val="32"/>
                <w:lang w:eastAsia="en-GB"/>
              </w:rPr>
              <w:t>we w</w:t>
            </w:r>
            <w:r w:rsidR="006C4EAC">
              <w:rPr>
                <w:noProof/>
                <w:sz w:val="32"/>
                <w:szCs w:val="32"/>
                <w:lang w:eastAsia="en-GB"/>
              </w:rPr>
              <w:t>i</w:t>
            </w:r>
            <w:r>
              <w:rPr>
                <w:noProof/>
                <w:sz w:val="32"/>
                <w:szCs w:val="32"/>
                <w:lang w:eastAsia="en-GB"/>
              </w:rPr>
              <w:t>ll be learning about…</w:t>
            </w:r>
          </w:p>
        </w:tc>
        <w:tc>
          <w:tcPr>
            <w:tcW w:w="7059" w:type="dxa"/>
          </w:tcPr>
          <w:p w14:paraId="0A5C31D9" w14:textId="049C15A1" w:rsidR="00A47D15" w:rsidRPr="00C207AF" w:rsidRDefault="00A47D15" w:rsidP="00C207AF">
            <w:pPr>
              <w:pStyle w:val="ListParagraph"/>
              <w:numPr>
                <w:ilvl w:val="0"/>
                <w:numId w:val="3"/>
              </w:numPr>
              <w:rPr>
                <w:rFonts w:cstheme="minorHAnsi"/>
                <w:sz w:val="32"/>
                <w:szCs w:val="32"/>
              </w:rPr>
            </w:pPr>
            <w:r w:rsidRPr="00C207AF">
              <w:rPr>
                <w:rFonts w:cstheme="minorHAnsi"/>
                <w:sz w:val="32"/>
                <w:szCs w:val="32"/>
              </w:rPr>
              <w:t>Classroom instructions</w:t>
            </w:r>
          </w:p>
          <w:p w14:paraId="72F67E54" w14:textId="169C5C14" w:rsidR="00C207AF" w:rsidRDefault="00C207AF" w:rsidP="00A47D15">
            <w:pPr>
              <w:pStyle w:val="ListParagraph"/>
              <w:numPr>
                <w:ilvl w:val="0"/>
                <w:numId w:val="10"/>
              </w:numPr>
              <w:rPr>
                <w:rFonts w:cstheme="minorHAnsi"/>
                <w:sz w:val="32"/>
                <w:szCs w:val="32"/>
              </w:rPr>
            </w:pPr>
            <w:r>
              <w:rPr>
                <w:rFonts w:cstheme="minorHAnsi"/>
                <w:sz w:val="32"/>
                <w:szCs w:val="32"/>
              </w:rPr>
              <w:t>Introducing ourselves and our families</w:t>
            </w:r>
          </w:p>
          <w:p w14:paraId="0785281C" w14:textId="6D3FDE72" w:rsidR="00C207AF" w:rsidRDefault="00C207AF" w:rsidP="00A47D15">
            <w:pPr>
              <w:pStyle w:val="ListParagraph"/>
              <w:numPr>
                <w:ilvl w:val="0"/>
                <w:numId w:val="10"/>
              </w:numPr>
              <w:rPr>
                <w:rFonts w:cstheme="minorHAnsi"/>
                <w:sz w:val="32"/>
                <w:szCs w:val="32"/>
              </w:rPr>
            </w:pPr>
            <w:r>
              <w:rPr>
                <w:rFonts w:cstheme="minorHAnsi"/>
                <w:sz w:val="32"/>
                <w:szCs w:val="32"/>
              </w:rPr>
              <w:t>Classroom objects</w:t>
            </w:r>
          </w:p>
          <w:p w14:paraId="1BA1724B" w14:textId="7FEFD23E" w:rsidR="00A47D15" w:rsidRPr="00C207AF" w:rsidRDefault="00C207AF" w:rsidP="00C207AF">
            <w:pPr>
              <w:pStyle w:val="ListParagraph"/>
              <w:numPr>
                <w:ilvl w:val="0"/>
                <w:numId w:val="10"/>
              </w:numPr>
              <w:rPr>
                <w:rFonts w:cstheme="minorHAnsi"/>
                <w:sz w:val="32"/>
                <w:szCs w:val="32"/>
              </w:rPr>
            </w:pPr>
            <w:r>
              <w:rPr>
                <w:rFonts w:cstheme="minorHAnsi"/>
                <w:sz w:val="32"/>
                <w:szCs w:val="32"/>
              </w:rPr>
              <w:t>Numbers to 12</w:t>
            </w:r>
          </w:p>
        </w:tc>
      </w:tr>
      <w:tr w:rsidR="00217698" w14:paraId="00C72CE2" w14:textId="77777777" w:rsidTr="00815255">
        <w:trPr>
          <w:trHeight w:val="2825"/>
        </w:trPr>
        <w:tc>
          <w:tcPr>
            <w:tcW w:w="3397" w:type="dxa"/>
          </w:tcPr>
          <w:p w14:paraId="750D72D8" w14:textId="35A27410" w:rsidR="00217698" w:rsidRPr="00217698" w:rsidRDefault="00930E32" w:rsidP="00FC3301">
            <w:pPr>
              <w:rPr>
                <w:b/>
                <w:noProof/>
                <w:sz w:val="32"/>
                <w:szCs w:val="32"/>
                <w:lang w:eastAsia="en-GB"/>
              </w:rPr>
            </w:pPr>
            <w:r>
              <w:rPr>
                <w:noProof/>
                <w:sz w:val="32"/>
                <w:szCs w:val="32"/>
                <w:lang w:eastAsia="en-GB"/>
              </w:rPr>
              <w:lastRenderedPageBreak/>
              <w:t>O</w:t>
            </w:r>
            <w:r w:rsidR="00CF35D1">
              <w:rPr>
                <w:noProof/>
                <w:sz w:val="32"/>
                <w:szCs w:val="32"/>
                <w:lang w:eastAsia="en-GB"/>
              </w:rPr>
              <w:t xml:space="preserve">ur </w:t>
            </w:r>
            <w:r w:rsidR="00CF35D1" w:rsidRPr="00930E32">
              <w:rPr>
                <w:b/>
                <w:bCs/>
                <w:noProof/>
                <w:sz w:val="32"/>
                <w:szCs w:val="32"/>
                <w:lang w:eastAsia="en-GB"/>
              </w:rPr>
              <w:t>topic</w:t>
            </w:r>
            <w:r w:rsidR="00CF35D1">
              <w:rPr>
                <w:noProof/>
                <w:sz w:val="32"/>
                <w:szCs w:val="32"/>
                <w:lang w:eastAsia="en-GB"/>
              </w:rPr>
              <w:t xml:space="preserve"> is </w:t>
            </w:r>
            <w:r w:rsidR="00D20E94">
              <w:rPr>
                <w:noProof/>
                <w:sz w:val="32"/>
                <w:szCs w:val="32"/>
                <w:lang w:eastAsia="en-GB"/>
              </w:rPr>
              <w:t>‘What are we famous for’?</w:t>
            </w:r>
            <w:r w:rsidR="00CF35D1">
              <w:rPr>
                <w:noProof/>
                <w:sz w:val="32"/>
                <w:szCs w:val="32"/>
                <w:lang w:eastAsia="en-GB"/>
              </w:rPr>
              <w:t xml:space="preserve"> and </w:t>
            </w:r>
            <w:r w:rsidR="00217698" w:rsidRPr="00217698">
              <w:rPr>
                <w:noProof/>
                <w:sz w:val="32"/>
                <w:szCs w:val="32"/>
                <w:lang w:eastAsia="en-GB"/>
              </w:rPr>
              <w:t>we will be learning about…</w:t>
            </w:r>
          </w:p>
        </w:tc>
        <w:tc>
          <w:tcPr>
            <w:tcW w:w="7059" w:type="dxa"/>
          </w:tcPr>
          <w:p w14:paraId="1094020D" w14:textId="476407CD" w:rsidR="007048F3" w:rsidRDefault="007048F3" w:rsidP="007048F3">
            <w:pPr>
              <w:rPr>
                <w:sz w:val="32"/>
                <w:szCs w:val="32"/>
              </w:rPr>
            </w:pPr>
            <w:r w:rsidRPr="00434EA2">
              <w:rPr>
                <w:rFonts w:eastAsia="Times New Roman" w:cstheme="minorHAnsi"/>
                <w:sz w:val="32"/>
                <w:szCs w:val="32"/>
                <w:bdr w:val="none" w:sz="0" w:space="0" w:color="auto" w:frame="1"/>
                <w:lang w:eastAsia="en-GB"/>
              </w:rPr>
              <w:t>This is our local topic. Term 2 will have a Frenchay focus and we will look at the history of Frenchay (</w:t>
            </w:r>
            <w:r w:rsidRPr="00434EA2">
              <w:rPr>
                <w:sz w:val="32"/>
                <w:szCs w:val="32"/>
              </w:rPr>
              <w:t xml:space="preserve">including Quakers, Fry’s chocolate and the school), </w:t>
            </w:r>
            <w:r w:rsidR="00434EA2">
              <w:rPr>
                <w:sz w:val="32"/>
                <w:szCs w:val="32"/>
              </w:rPr>
              <w:t>h</w:t>
            </w:r>
            <w:r w:rsidRPr="00434EA2">
              <w:rPr>
                <w:sz w:val="32"/>
                <w:szCs w:val="32"/>
              </w:rPr>
              <w:t>uman and physical features of our local area</w:t>
            </w:r>
            <w:r w:rsidR="00434EA2">
              <w:rPr>
                <w:sz w:val="32"/>
                <w:szCs w:val="32"/>
              </w:rPr>
              <w:t>,</w:t>
            </w:r>
            <w:r w:rsidR="00434EA2" w:rsidRPr="00434EA2">
              <w:rPr>
                <w:sz w:val="32"/>
                <w:szCs w:val="32"/>
              </w:rPr>
              <w:t xml:space="preserve"> as well as mapping of local landmarks. </w:t>
            </w:r>
          </w:p>
          <w:p w14:paraId="0690EC55" w14:textId="1A82459D" w:rsidR="007048F3" w:rsidRPr="00D20E94" w:rsidRDefault="00434EA2" w:rsidP="00D20E94">
            <w:pPr>
              <w:rPr>
                <w:rFonts w:eastAsia="Times New Roman" w:cstheme="minorHAnsi"/>
                <w:sz w:val="32"/>
                <w:szCs w:val="32"/>
                <w:bdr w:val="none" w:sz="0" w:space="0" w:color="auto" w:frame="1"/>
                <w:lang w:eastAsia="en-GB"/>
              </w:rPr>
            </w:pPr>
            <w:r>
              <w:rPr>
                <w:rFonts w:eastAsia="Times New Roman" w:cstheme="minorHAnsi"/>
                <w:sz w:val="32"/>
                <w:szCs w:val="32"/>
                <w:bdr w:val="none" w:sz="0" w:space="0" w:color="auto" w:frame="1"/>
                <w:lang w:eastAsia="en-GB"/>
              </w:rPr>
              <w:t xml:space="preserve">In Term 3 our focus will widen to Bristol, with a special focus on Brunel. We will study his life and achievements and we will discuss his legacy in Bristol and further afield. </w:t>
            </w:r>
          </w:p>
        </w:tc>
      </w:tr>
      <w:tr w:rsidR="00217698" w14:paraId="2BA62F4F" w14:textId="77777777" w:rsidTr="00547A77">
        <w:tc>
          <w:tcPr>
            <w:tcW w:w="3397" w:type="dxa"/>
          </w:tcPr>
          <w:p w14:paraId="74118FD3" w14:textId="77777777" w:rsidR="00217698" w:rsidRDefault="00B951CB" w:rsidP="00217698">
            <w:pPr>
              <w:rPr>
                <w:b/>
                <w:noProof/>
                <w:sz w:val="32"/>
                <w:szCs w:val="32"/>
                <w:lang w:eastAsia="en-GB"/>
              </w:rPr>
            </w:pPr>
            <w:r>
              <w:rPr>
                <w:b/>
                <w:noProof/>
                <w:sz w:val="32"/>
                <w:szCs w:val="32"/>
                <w:lang w:eastAsia="en-GB"/>
              </w:rPr>
              <w:t>Also…</w:t>
            </w:r>
          </w:p>
          <w:p w14:paraId="60C7748F" w14:textId="77777777" w:rsidR="00FC3301" w:rsidRDefault="00FC3301" w:rsidP="00217698">
            <w:pPr>
              <w:rPr>
                <w:b/>
                <w:noProof/>
                <w:sz w:val="32"/>
                <w:szCs w:val="32"/>
                <w:lang w:eastAsia="en-GB"/>
              </w:rPr>
            </w:pPr>
          </w:p>
          <w:p w14:paraId="5ECF6E56" w14:textId="77777777" w:rsidR="00FC3301" w:rsidRDefault="00FC3301" w:rsidP="00217698">
            <w:pPr>
              <w:rPr>
                <w:b/>
                <w:noProof/>
                <w:sz w:val="32"/>
                <w:szCs w:val="32"/>
                <w:lang w:eastAsia="en-GB"/>
              </w:rPr>
            </w:pPr>
          </w:p>
          <w:p w14:paraId="56C8B1A8" w14:textId="77777777" w:rsidR="00FC3301" w:rsidRPr="00217698" w:rsidRDefault="00FC3301" w:rsidP="00217698">
            <w:pPr>
              <w:rPr>
                <w:b/>
                <w:noProof/>
                <w:sz w:val="32"/>
                <w:szCs w:val="32"/>
                <w:lang w:eastAsia="en-GB"/>
              </w:rPr>
            </w:pPr>
          </w:p>
        </w:tc>
        <w:tc>
          <w:tcPr>
            <w:tcW w:w="7059" w:type="dxa"/>
          </w:tcPr>
          <w:p w14:paraId="6C5460C1" w14:textId="06732DB4" w:rsidR="005E3BCB" w:rsidRPr="00EE545B" w:rsidRDefault="00B951CB" w:rsidP="00893780">
            <w:pPr>
              <w:rPr>
                <w:rFonts w:cstheme="minorHAnsi"/>
                <w:b/>
                <w:bCs/>
                <w:sz w:val="32"/>
                <w:szCs w:val="32"/>
              </w:rPr>
            </w:pPr>
            <w:r>
              <w:rPr>
                <w:b/>
                <w:noProof/>
                <w:sz w:val="32"/>
                <w:szCs w:val="32"/>
                <w:lang w:eastAsia="en-GB"/>
              </w:rPr>
              <w:t>PE</w:t>
            </w:r>
            <w:r w:rsidR="0038210A">
              <w:rPr>
                <w:b/>
                <w:noProof/>
                <w:sz w:val="32"/>
                <w:szCs w:val="32"/>
                <w:lang w:eastAsia="en-GB"/>
              </w:rPr>
              <w:t xml:space="preserve">: </w:t>
            </w:r>
            <w:r w:rsidR="00EE545B" w:rsidRPr="00EE545B">
              <w:rPr>
                <w:rFonts w:ascii="Calibri" w:hAnsi="Calibri" w:cs="Calibri"/>
                <w:color w:val="000000"/>
                <w:sz w:val="32"/>
                <w:szCs w:val="32"/>
                <w:shd w:val="clear" w:color="auto" w:fill="FFFFFF"/>
              </w:rPr>
              <w:t xml:space="preserve">On Mondays we are delighted to be improving our football skills with the coaches from </w:t>
            </w:r>
            <w:r w:rsidR="0038210A">
              <w:rPr>
                <w:rFonts w:ascii="Calibri" w:hAnsi="Calibri" w:cs="Calibri"/>
                <w:color w:val="000000"/>
                <w:sz w:val="32"/>
                <w:szCs w:val="32"/>
                <w:shd w:val="clear" w:color="auto" w:fill="FFFFFF"/>
              </w:rPr>
              <w:t>P</w:t>
            </w:r>
            <w:r w:rsidR="00EE545B" w:rsidRPr="00EE545B">
              <w:rPr>
                <w:rFonts w:ascii="Calibri" w:hAnsi="Calibri" w:cs="Calibri"/>
                <w:color w:val="000000"/>
                <w:sz w:val="32"/>
                <w:szCs w:val="32"/>
                <w:shd w:val="clear" w:color="auto" w:fill="FFFFFF"/>
              </w:rPr>
              <w:t xml:space="preserve">rogressive </w:t>
            </w:r>
            <w:r w:rsidR="0038210A">
              <w:rPr>
                <w:rFonts w:ascii="Calibri" w:hAnsi="Calibri" w:cs="Calibri"/>
                <w:color w:val="000000"/>
                <w:sz w:val="32"/>
                <w:szCs w:val="32"/>
                <w:shd w:val="clear" w:color="auto" w:fill="FFFFFF"/>
              </w:rPr>
              <w:t>S</w:t>
            </w:r>
            <w:r w:rsidR="00EE545B" w:rsidRPr="00EE545B">
              <w:rPr>
                <w:rFonts w:ascii="Calibri" w:hAnsi="Calibri" w:cs="Calibri"/>
                <w:color w:val="000000"/>
                <w:sz w:val="32"/>
                <w:szCs w:val="32"/>
                <w:shd w:val="clear" w:color="auto" w:fill="FFFFFF"/>
              </w:rPr>
              <w:t>ports and on Fridays we are learning dance. Miss Witherow has been amazing the whole class with her robotics dance moves! We will be mastering co-ordination and synchronization as part of this syllabus.</w:t>
            </w:r>
          </w:p>
          <w:p w14:paraId="2B4CFD96" w14:textId="48FD2029" w:rsidR="00AD7319" w:rsidRDefault="00AD7319" w:rsidP="00893780">
            <w:pPr>
              <w:rPr>
                <w:rFonts w:ascii="Calibri" w:hAnsi="Calibri" w:cs="Calibri"/>
                <w:color w:val="000000"/>
                <w:sz w:val="32"/>
                <w:szCs w:val="32"/>
                <w:shd w:val="clear" w:color="auto" w:fill="FFFFFF"/>
              </w:rPr>
            </w:pPr>
            <w:r w:rsidRPr="00AD7319">
              <w:rPr>
                <w:rFonts w:ascii="Calibri" w:hAnsi="Calibri" w:cs="Calibri"/>
                <w:color w:val="000000"/>
                <w:sz w:val="32"/>
                <w:szCs w:val="32"/>
                <w:shd w:val="clear" w:color="auto" w:fill="FFFFFF"/>
              </w:rPr>
              <w:t xml:space="preserve">When the children have got a </w:t>
            </w:r>
            <w:r w:rsidRPr="00AD7319">
              <w:rPr>
                <w:rFonts w:ascii="Calibri" w:hAnsi="Calibri" w:cs="Calibri"/>
                <w:b/>
                <w:bCs/>
                <w:color w:val="000000"/>
                <w:sz w:val="32"/>
                <w:szCs w:val="32"/>
                <w:shd w:val="clear" w:color="auto" w:fill="FFFFFF"/>
              </w:rPr>
              <w:t>sports club</w:t>
            </w:r>
            <w:r w:rsidRPr="00AD7319">
              <w:rPr>
                <w:rFonts w:ascii="Calibri" w:hAnsi="Calibri" w:cs="Calibri"/>
                <w:color w:val="000000"/>
                <w:sz w:val="32"/>
                <w:szCs w:val="32"/>
                <w:shd w:val="clear" w:color="auto" w:fill="FFFFFF"/>
              </w:rPr>
              <w:t xml:space="preserve"> after school, they need to come into school in their uniform and change into their kit after school before the club starts. If the club is on a Monday or Thursday, they will not need to change before</w:t>
            </w:r>
            <w:r w:rsidR="00497331">
              <w:rPr>
                <w:rFonts w:ascii="Calibri" w:hAnsi="Calibri" w:cs="Calibri"/>
                <w:color w:val="000000"/>
                <w:sz w:val="32"/>
                <w:szCs w:val="32"/>
                <w:shd w:val="clear" w:color="auto" w:fill="FFFFFF"/>
              </w:rPr>
              <w:t xml:space="preserve"> the club starts</w:t>
            </w:r>
            <w:r w:rsidRPr="00AD7319">
              <w:rPr>
                <w:rFonts w:ascii="Calibri" w:hAnsi="Calibri" w:cs="Calibri"/>
                <w:color w:val="000000"/>
                <w:sz w:val="32"/>
                <w:szCs w:val="32"/>
                <w:shd w:val="clear" w:color="auto" w:fill="FFFFFF"/>
              </w:rPr>
              <w:t>, as they will already be in their kit</w:t>
            </w:r>
            <w:r>
              <w:rPr>
                <w:rFonts w:ascii="Calibri" w:hAnsi="Calibri" w:cs="Calibri"/>
                <w:color w:val="000000"/>
                <w:sz w:val="32"/>
                <w:szCs w:val="32"/>
                <w:shd w:val="clear" w:color="auto" w:fill="FFFFFF"/>
              </w:rPr>
              <w:t xml:space="preserve">. </w:t>
            </w:r>
          </w:p>
          <w:p w14:paraId="31C79166" w14:textId="2C64F482" w:rsidR="00C207AF" w:rsidRPr="00AD7319" w:rsidRDefault="00C207AF" w:rsidP="00893780">
            <w:pPr>
              <w:rPr>
                <w:b/>
                <w:noProof/>
                <w:sz w:val="32"/>
                <w:szCs w:val="32"/>
                <w:lang w:eastAsia="en-GB"/>
              </w:rPr>
            </w:pPr>
            <w:r w:rsidRPr="008E6716">
              <w:rPr>
                <w:b/>
                <w:noProof/>
                <w:sz w:val="32"/>
                <w:szCs w:val="32"/>
                <w:lang w:eastAsia="en-GB"/>
              </w:rPr>
              <w:t>Music</w:t>
            </w:r>
            <w:r>
              <w:rPr>
                <w:bCs/>
                <w:noProof/>
                <w:sz w:val="32"/>
                <w:szCs w:val="32"/>
                <w:lang w:eastAsia="en-GB"/>
              </w:rPr>
              <w:t xml:space="preserve">: </w:t>
            </w:r>
            <w:r w:rsidRPr="00C207AF">
              <w:rPr>
                <w:bCs/>
                <w:noProof/>
                <w:sz w:val="32"/>
                <w:szCs w:val="32"/>
                <w:lang w:eastAsia="en-GB"/>
              </w:rPr>
              <w:t>We are lucky enough to be working with the</w:t>
            </w:r>
            <w:r>
              <w:rPr>
                <w:b/>
                <w:noProof/>
                <w:sz w:val="32"/>
                <w:szCs w:val="32"/>
                <w:lang w:eastAsia="en-GB"/>
              </w:rPr>
              <w:t xml:space="preserve"> Beat Bus </w:t>
            </w:r>
            <w:r w:rsidRPr="00C207AF">
              <w:rPr>
                <w:bCs/>
                <w:noProof/>
                <w:sz w:val="32"/>
                <w:szCs w:val="32"/>
                <w:lang w:eastAsia="en-GB"/>
              </w:rPr>
              <w:t>music service on Friday mornings</w:t>
            </w:r>
            <w:r w:rsidR="008E6716">
              <w:rPr>
                <w:bCs/>
                <w:noProof/>
                <w:sz w:val="32"/>
                <w:szCs w:val="32"/>
                <w:lang w:eastAsia="en-GB"/>
              </w:rPr>
              <w:t xml:space="preserve"> this term and into next.</w:t>
            </w:r>
          </w:p>
          <w:p w14:paraId="0723B93F" w14:textId="6BD650CC" w:rsidR="00DF52AC" w:rsidRDefault="00497331" w:rsidP="00547A77">
            <w:pPr>
              <w:rPr>
                <w:bCs/>
                <w:noProof/>
                <w:sz w:val="32"/>
                <w:szCs w:val="32"/>
                <w:lang w:eastAsia="en-GB"/>
              </w:rPr>
            </w:pPr>
            <w:r>
              <w:rPr>
                <w:b/>
                <w:noProof/>
                <w:sz w:val="32"/>
                <w:szCs w:val="32"/>
                <w:lang w:eastAsia="en-GB"/>
              </w:rPr>
              <w:t xml:space="preserve">Parent </w:t>
            </w:r>
            <w:r w:rsidR="00585E75">
              <w:rPr>
                <w:b/>
                <w:noProof/>
                <w:sz w:val="32"/>
                <w:szCs w:val="32"/>
                <w:lang w:eastAsia="en-GB"/>
              </w:rPr>
              <w:t xml:space="preserve">helpers: </w:t>
            </w:r>
            <w:r w:rsidR="00585E75">
              <w:rPr>
                <w:bCs/>
                <w:noProof/>
                <w:sz w:val="32"/>
                <w:szCs w:val="32"/>
                <w:lang w:eastAsia="en-GB"/>
              </w:rPr>
              <w:t xml:space="preserve">we are always very grateful for any help offered by parents able to come in to school on a regular basis to support with hearing readers, practising times tables etc. Please </w:t>
            </w:r>
            <w:r w:rsidR="003D763A">
              <w:rPr>
                <w:bCs/>
                <w:noProof/>
                <w:sz w:val="32"/>
                <w:szCs w:val="32"/>
                <w:lang w:eastAsia="en-GB"/>
              </w:rPr>
              <w:t xml:space="preserve">get in touch </w:t>
            </w:r>
            <w:r w:rsidR="002F594D">
              <w:rPr>
                <w:bCs/>
                <w:noProof/>
                <w:sz w:val="32"/>
                <w:szCs w:val="32"/>
                <w:lang w:eastAsia="en-GB"/>
              </w:rPr>
              <w:t xml:space="preserve">with us directly on email </w:t>
            </w:r>
            <w:r w:rsidR="003D763A">
              <w:rPr>
                <w:bCs/>
                <w:noProof/>
                <w:sz w:val="32"/>
                <w:szCs w:val="32"/>
                <w:lang w:eastAsia="en-GB"/>
              </w:rPr>
              <w:t>if you have any t</w:t>
            </w:r>
            <w:r w:rsidR="002F594D">
              <w:rPr>
                <w:bCs/>
                <w:noProof/>
                <w:sz w:val="32"/>
                <w:szCs w:val="32"/>
                <w:lang w:eastAsia="en-GB"/>
              </w:rPr>
              <w:t>ime to spare.</w:t>
            </w:r>
          </w:p>
          <w:p w14:paraId="17E68757" w14:textId="37E47B04" w:rsidR="002F594D" w:rsidRDefault="003672A0" w:rsidP="00547A77">
            <w:pPr>
              <w:rPr>
                <w:bCs/>
                <w:noProof/>
                <w:sz w:val="32"/>
                <w:szCs w:val="32"/>
                <w:lang w:eastAsia="en-GB"/>
              </w:rPr>
            </w:pPr>
            <w:hyperlink r:id="rId6" w:history="1">
              <w:r w:rsidR="002F594D" w:rsidRPr="007B4177">
                <w:rPr>
                  <w:rStyle w:val="Hyperlink"/>
                  <w:bCs/>
                  <w:noProof/>
                  <w:sz w:val="32"/>
                  <w:szCs w:val="32"/>
                  <w:lang w:eastAsia="en-GB"/>
                </w:rPr>
                <w:t>Sara.andersen@frenchayprimary.org.uk</w:t>
              </w:r>
            </w:hyperlink>
          </w:p>
          <w:p w14:paraId="7C10CD70" w14:textId="55D50D1F" w:rsidR="002F594D" w:rsidRPr="00585E75" w:rsidRDefault="003672A0" w:rsidP="002F594D">
            <w:pPr>
              <w:rPr>
                <w:bCs/>
                <w:noProof/>
                <w:sz w:val="32"/>
                <w:szCs w:val="32"/>
                <w:lang w:eastAsia="en-GB"/>
              </w:rPr>
            </w:pPr>
            <w:hyperlink r:id="rId7" w:history="1">
              <w:r w:rsidR="002F594D" w:rsidRPr="007B4177">
                <w:rPr>
                  <w:rStyle w:val="Hyperlink"/>
                  <w:bCs/>
                  <w:noProof/>
                  <w:sz w:val="32"/>
                  <w:szCs w:val="32"/>
                  <w:lang w:eastAsia="en-GB"/>
                </w:rPr>
                <w:t>Bethan.witherow@frenchayprimary.org.uk</w:t>
              </w:r>
            </w:hyperlink>
            <w:r w:rsidR="002F594D">
              <w:rPr>
                <w:bCs/>
                <w:noProof/>
                <w:sz w:val="32"/>
                <w:szCs w:val="32"/>
                <w:lang w:eastAsia="en-GB"/>
              </w:rPr>
              <w:t xml:space="preserve"> </w:t>
            </w:r>
          </w:p>
        </w:tc>
      </w:tr>
    </w:tbl>
    <w:p w14:paraId="453A62DB" w14:textId="6BEF53B5" w:rsidR="000F033F" w:rsidRDefault="00E02C5F" w:rsidP="00217698">
      <w:pPr>
        <w:rPr>
          <w:b/>
          <w:noProof/>
          <w:sz w:val="40"/>
          <w:szCs w:val="40"/>
          <w:lang w:eastAsia="en-GB"/>
        </w:rPr>
      </w:pPr>
      <w:r>
        <w:rPr>
          <w:b/>
          <w:noProof/>
          <w:sz w:val="40"/>
          <w:szCs w:val="40"/>
          <w:lang w:eastAsia="en-GB"/>
        </w:rPr>
        <w:t>H</w:t>
      </w:r>
      <w:r w:rsidR="00F24E15" w:rsidRPr="00F24E15">
        <w:rPr>
          <w:b/>
          <w:noProof/>
          <w:sz w:val="40"/>
          <w:szCs w:val="40"/>
          <w:lang w:eastAsia="en-GB"/>
        </w:rPr>
        <w:t>ome Learning:</w:t>
      </w:r>
    </w:p>
    <w:tbl>
      <w:tblPr>
        <w:tblW w:w="108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706"/>
        <w:gridCol w:w="4053"/>
      </w:tblGrid>
      <w:tr w:rsidR="005E2C76" w:rsidRPr="00547A77" w14:paraId="76CE2C7B" w14:textId="77777777" w:rsidTr="00251922">
        <w:tc>
          <w:tcPr>
            <w:tcW w:w="2127" w:type="dxa"/>
            <w:tcBorders>
              <w:top w:val="single" w:sz="4" w:space="0" w:color="auto"/>
              <w:left w:val="single" w:sz="4" w:space="0" w:color="auto"/>
              <w:bottom w:val="single" w:sz="4" w:space="0" w:color="auto"/>
              <w:right w:val="single" w:sz="4" w:space="0" w:color="auto"/>
            </w:tcBorders>
            <w:hideMark/>
          </w:tcPr>
          <w:p w14:paraId="4F2B5CA8" w14:textId="77777777" w:rsidR="005E2C76" w:rsidRPr="00547A77" w:rsidRDefault="005E2C76" w:rsidP="000F033F">
            <w:pPr>
              <w:rPr>
                <w:rFonts w:cstheme="minorHAnsi"/>
                <w:b/>
                <w:sz w:val="24"/>
                <w:lang w:val="en-US"/>
              </w:rPr>
            </w:pPr>
            <w:r w:rsidRPr="00547A77">
              <w:rPr>
                <w:rFonts w:cstheme="minorHAnsi"/>
                <w:b/>
                <w:sz w:val="24"/>
              </w:rPr>
              <w:t xml:space="preserve">Area of learning </w:t>
            </w:r>
          </w:p>
        </w:tc>
        <w:tc>
          <w:tcPr>
            <w:tcW w:w="4706" w:type="dxa"/>
            <w:tcBorders>
              <w:top w:val="single" w:sz="4" w:space="0" w:color="auto"/>
              <w:left w:val="single" w:sz="4" w:space="0" w:color="auto"/>
              <w:bottom w:val="single" w:sz="4" w:space="0" w:color="auto"/>
              <w:right w:val="single" w:sz="4" w:space="0" w:color="auto"/>
            </w:tcBorders>
            <w:hideMark/>
          </w:tcPr>
          <w:p w14:paraId="4D8E8288" w14:textId="77777777" w:rsidR="005E2C76" w:rsidRPr="00547A77" w:rsidRDefault="00547A77" w:rsidP="00547A77">
            <w:pPr>
              <w:jc w:val="center"/>
              <w:rPr>
                <w:rFonts w:cstheme="minorHAnsi"/>
                <w:b/>
                <w:sz w:val="24"/>
                <w:lang w:val="en-US"/>
              </w:rPr>
            </w:pPr>
            <w:r>
              <w:rPr>
                <w:rFonts w:cstheme="minorHAnsi"/>
                <w:b/>
                <w:sz w:val="24"/>
              </w:rPr>
              <w:t>When and what will be sent home</w:t>
            </w:r>
          </w:p>
        </w:tc>
        <w:tc>
          <w:tcPr>
            <w:tcW w:w="4053" w:type="dxa"/>
            <w:tcBorders>
              <w:top w:val="single" w:sz="4" w:space="0" w:color="auto"/>
              <w:left w:val="single" w:sz="4" w:space="0" w:color="auto"/>
              <w:bottom w:val="single" w:sz="4" w:space="0" w:color="auto"/>
              <w:right w:val="single" w:sz="4" w:space="0" w:color="auto"/>
            </w:tcBorders>
          </w:tcPr>
          <w:p w14:paraId="7C58D41C" w14:textId="6D0537EE" w:rsidR="005E2C76" w:rsidRPr="00547A77" w:rsidRDefault="005E2C76" w:rsidP="002A7BCE">
            <w:pPr>
              <w:jc w:val="center"/>
              <w:rPr>
                <w:rFonts w:cstheme="minorHAnsi"/>
                <w:b/>
                <w:sz w:val="24"/>
                <w:lang w:val="en-US"/>
              </w:rPr>
            </w:pPr>
            <w:r w:rsidRPr="00547A77">
              <w:rPr>
                <w:rFonts w:cstheme="minorHAnsi"/>
                <w:b/>
                <w:sz w:val="24"/>
              </w:rPr>
              <w:t>When and what needs to be handed back in/how this will be checked</w:t>
            </w:r>
          </w:p>
        </w:tc>
      </w:tr>
      <w:tr w:rsidR="005E2C76" w:rsidRPr="00547A77" w14:paraId="46E5314A" w14:textId="77777777" w:rsidTr="00251922">
        <w:trPr>
          <w:trHeight w:val="1434"/>
        </w:trPr>
        <w:tc>
          <w:tcPr>
            <w:tcW w:w="2127" w:type="dxa"/>
            <w:tcBorders>
              <w:top w:val="single" w:sz="4" w:space="0" w:color="auto"/>
              <w:left w:val="single" w:sz="4" w:space="0" w:color="auto"/>
              <w:bottom w:val="single" w:sz="4" w:space="0" w:color="auto"/>
              <w:right w:val="single" w:sz="4" w:space="0" w:color="auto"/>
            </w:tcBorders>
            <w:hideMark/>
          </w:tcPr>
          <w:p w14:paraId="5E8D63B1" w14:textId="77777777" w:rsidR="005E2C76" w:rsidRPr="00547A77" w:rsidRDefault="005E2C76" w:rsidP="00251922">
            <w:pPr>
              <w:rPr>
                <w:rFonts w:cstheme="minorHAnsi"/>
                <w:b/>
                <w:sz w:val="24"/>
                <w:lang w:val="en-US"/>
              </w:rPr>
            </w:pPr>
            <w:r w:rsidRPr="00547A77">
              <w:rPr>
                <w:rFonts w:cstheme="minorHAnsi"/>
                <w:b/>
                <w:sz w:val="24"/>
              </w:rPr>
              <w:lastRenderedPageBreak/>
              <w:t>Spelling</w:t>
            </w:r>
          </w:p>
        </w:tc>
        <w:tc>
          <w:tcPr>
            <w:tcW w:w="4706" w:type="dxa"/>
            <w:tcBorders>
              <w:top w:val="single" w:sz="4" w:space="0" w:color="auto"/>
              <w:left w:val="single" w:sz="4" w:space="0" w:color="auto"/>
              <w:bottom w:val="single" w:sz="4" w:space="0" w:color="auto"/>
              <w:right w:val="single" w:sz="4" w:space="0" w:color="auto"/>
            </w:tcBorders>
          </w:tcPr>
          <w:p w14:paraId="1933009D" w14:textId="422B24EF" w:rsidR="005E2C76" w:rsidRPr="00547A77" w:rsidRDefault="00F72B64" w:rsidP="00E02C5F">
            <w:pPr>
              <w:pStyle w:val="ListBullet"/>
              <w:numPr>
                <w:ilvl w:val="0"/>
                <w:numId w:val="0"/>
              </w:numPr>
              <w:rPr>
                <w:rFonts w:asciiTheme="minorHAnsi" w:hAnsiTheme="minorHAnsi" w:cstheme="minorHAnsi"/>
                <w:szCs w:val="22"/>
              </w:rPr>
            </w:pPr>
            <w:r>
              <w:rPr>
                <w:rFonts w:asciiTheme="minorHAnsi" w:hAnsiTheme="minorHAnsi" w:cstheme="minorHAnsi"/>
                <w:szCs w:val="22"/>
              </w:rPr>
              <w:t xml:space="preserve">Your child will receive regular spellings to practise at home. </w:t>
            </w:r>
            <w:r w:rsidR="00585E75">
              <w:rPr>
                <w:rFonts w:asciiTheme="minorHAnsi" w:hAnsiTheme="minorHAnsi" w:cstheme="minorHAnsi"/>
                <w:szCs w:val="22"/>
              </w:rPr>
              <w:t>Please support your child with this. The spellings will be posted on Seesaw</w:t>
            </w:r>
            <w:r w:rsidR="00656710">
              <w:rPr>
                <w:rFonts w:asciiTheme="minorHAnsi" w:hAnsiTheme="minorHAnsi" w:cstheme="minorHAnsi"/>
                <w:szCs w:val="22"/>
              </w:rPr>
              <w:t xml:space="preserve"> and a hard copy will also be handed out weekly.</w:t>
            </w:r>
          </w:p>
        </w:tc>
        <w:tc>
          <w:tcPr>
            <w:tcW w:w="4053" w:type="dxa"/>
            <w:tcBorders>
              <w:top w:val="single" w:sz="4" w:space="0" w:color="auto"/>
              <w:left w:val="single" w:sz="4" w:space="0" w:color="auto"/>
              <w:bottom w:val="single" w:sz="4" w:space="0" w:color="auto"/>
              <w:right w:val="single" w:sz="4" w:space="0" w:color="auto"/>
            </w:tcBorders>
            <w:hideMark/>
          </w:tcPr>
          <w:p w14:paraId="54AB338B" w14:textId="77777777" w:rsidR="005E2C76" w:rsidRPr="00547A77" w:rsidRDefault="005E2C76" w:rsidP="00251922">
            <w:pPr>
              <w:rPr>
                <w:rFonts w:cstheme="minorHAnsi"/>
                <w:sz w:val="24"/>
                <w:lang w:val="en-US"/>
              </w:rPr>
            </w:pPr>
            <w:r w:rsidRPr="00547A77">
              <w:rPr>
                <w:rFonts w:cstheme="minorHAnsi"/>
                <w:sz w:val="24"/>
              </w:rPr>
              <w:t>Spellings will be regularly assessed in the spelling lessons.</w:t>
            </w:r>
          </w:p>
        </w:tc>
      </w:tr>
      <w:tr w:rsidR="005E2C76" w:rsidRPr="00547A77" w14:paraId="39BD0622" w14:textId="77777777" w:rsidTr="00251922">
        <w:trPr>
          <w:trHeight w:val="3132"/>
        </w:trPr>
        <w:tc>
          <w:tcPr>
            <w:tcW w:w="2127" w:type="dxa"/>
            <w:tcBorders>
              <w:top w:val="single" w:sz="4" w:space="0" w:color="auto"/>
              <w:left w:val="single" w:sz="4" w:space="0" w:color="auto"/>
              <w:bottom w:val="single" w:sz="4" w:space="0" w:color="auto"/>
              <w:right w:val="single" w:sz="4" w:space="0" w:color="auto"/>
            </w:tcBorders>
            <w:hideMark/>
          </w:tcPr>
          <w:p w14:paraId="61A0BCE5" w14:textId="77777777" w:rsidR="005E2C76" w:rsidRPr="00547A77" w:rsidRDefault="005E2C76" w:rsidP="00251922">
            <w:pPr>
              <w:rPr>
                <w:rFonts w:cstheme="minorHAnsi"/>
                <w:b/>
                <w:sz w:val="24"/>
                <w:lang w:val="en-US"/>
              </w:rPr>
            </w:pPr>
            <w:r w:rsidRPr="00547A77">
              <w:rPr>
                <w:rFonts w:cstheme="minorHAnsi"/>
                <w:b/>
                <w:sz w:val="24"/>
              </w:rPr>
              <w:t>Reading</w:t>
            </w:r>
          </w:p>
        </w:tc>
        <w:tc>
          <w:tcPr>
            <w:tcW w:w="4706" w:type="dxa"/>
            <w:tcBorders>
              <w:top w:val="single" w:sz="4" w:space="0" w:color="auto"/>
              <w:left w:val="single" w:sz="4" w:space="0" w:color="auto"/>
              <w:bottom w:val="single" w:sz="4" w:space="0" w:color="auto"/>
              <w:right w:val="single" w:sz="4" w:space="0" w:color="auto"/>
            </w:tcBorders>
            <w:hideMark/>
          </w:tcPr>
          <w:p w14:paraId="6E7B954D" w14:textId="77777777" w:rsidR="005E2C76" w:rsidRPr="00547A77" w:rsidRDefault="005E2C76" w:rsidP="00251922">
            <w:pPr>
              <w:rPr>
                <w:rFonts w:cstheme="minorHAnsi"/>
                <w:sz w:val="24"/>
                <w:lang w:val="en-US"/>
              </w:rPr>
            </w:pPr>
            <w:r w:rsidRPr="00547A77">
              <w:rPr>
                <w:rFonts w:cstheme="minorHAnsi"/>
                <w:sz w:val="24"/>
              </w:rPr>
              <w:t xml:space="preserve">This is an ongoing activity that we would anticipate children do 5 out of 7 days a week. This is both independent reading and reading aloud to an adult. </w:t>
            </w:r>
          </w:p>
        </w:tc>
        <w:tc>
          <w:tcPr>
            <w:tcW w:w="4053" w:type="dxa"/>
            <w:tcBorders>
              <w:top w:val="single" w:sz="4" w:space="0" w:color="auto"/>
              <w:left w:val="single" w:sz="4" w:space="0" w:color="auto"/>
              <w:bottom w:val="single" w:sz="4" w:space="0" w:color="auto"/>
              <w:right w:val="single" w:sz="4" w:space="0" w:color="auto"/>
            </w:tcBorders>
          </w:tcPr>
          <w:p w14:paraId="161B8B55" w14:textId="06DA0CA4" w:rsidR="005E2C76" w:rsidRPr="00547A77" w:rsidRDefault="005E2C76" w:rsidP="00547A77">
            <w:pPr>
              <w:rPr>
                <w:rFonts w:cstheme="minorHAnsi"/>
                <w:sz w:val="24"/>
              </w:rPr>
            </w:pPr>
            <w:r w:rsidRPr="00547A77">
              <w:rPr>
                <w:rFonts w:cstheme="minorHAnsi"/>
                <w:sz w:val="24"/>
              </w:rPr>
              <w:t>When your child reads independently, please encourage them to fill in a section in their reading</w:t>
            </w:r>
            <w:r w:rsidR="00547A77">
              <w:rPr>
                <w:rFonts w:cstheme="minorHAnsi"/>
                <w:sz w:val="24"/>
              </w:rPr>
              <w:t xml:space="preserve"> record</w:t>
            </w:r>
            <w:r w:rsidRPr="00547A77">
              <w:rPr>
                <w:rFonts w:cstheme="minorHAnsi"/>
                <w:sz w:val="24"/>
              </w:rPr>
              <w:t>. When your child has read to you or another adult please write this in their reading journal. We would ask you to ask questions about the texts to help develop the children’s comprehension skills.</w:t>
            </w:r>
            <w:r w:rsidR="00F72B64">
              <w:rPr>
                <w:rFonts w:cstheme="minorHAnsi"/>
                <w:sz w:val="24"/>
              </w:rPr>
              <w:t xml:space="preserve"> We will be setting up a reading reward for the class later in the term.</w:t>
            </w:r>
          </w:p>
        </w:tc>
      </w:tr>
      <w:tr w:rsidR="005E2C76" w:rsidRPr="00547A77" w14:paraId="47C1152A" w14:textId="77777777" w:rsidTr="00251922">
        <w:tc>
          <w:tcPr>
            <w:tcW w:w="2127" w:type="dxa"/>
            <w:tcBorders>
              <w:top w:val="single" w:sz="4" w:space="0" w:color="auto"/>
              <w:left w:val="single" w:sz="4" w:space="0" w:color="auto"/>
              <w:bottom w:val="single" w:sz="4" w:space="0" w:color="auto"/>
              <w:right w:val="single" w:sz="4" w:space="0" w:color="auto"/>
            </w:tcBorders>
            <w:hideMark/>
          </w:tcPr>
          <w:p w14:paraId="23A1206B" w14:textId="77777777" w:rsidR="005E2C76" w:rsidRPr="00547A77" w:rsidRDefault="005E2C76" w:rsidP="00251922">
            <w:pPr>
              <w:rPr>
                <w:rFonts w:cstheme="minorHAnsi"/>
                <w:b/>
                <w:sz w:val="24"/>
                <w:lang w:val="en-US"/>
              </w:rPr>
            </w:pPr>
            <w:r w:rsidRPr="00547A77">
              <w:rPr>
                <w:rFonts w:cstheme="minorHAnsi"/>
                <w:b/>
                <w:sz w:val="24"/>
              </w:rPr>
              <w:t>English and CLJ</w:t>
            </w:r>
          </w:p>
        </w:tc>
        <w:tc>
          <w:tcPr>
            <w:tcW w:w="4706" w:type="dxa"/>
            <w:tcBorders>
              <w:top w:val="single" w:sz="4" w:space="0" w:color="auto"/>
              <w:left w:val="single" w:sz="4" w:space="0" w:color="auto"/>
              <w:bottom w:val="single" w:sz="4" w:space="0" w:color="auto"/>
              <w:right w:val="single" w:sz="4" w:space="0" w:color="auto"/>
            </w:tcBorders>
            <w:hideMark/>
          </w:tcPr>
          <w:p w14:paraId="77656915" w14:textId="3460E90B" w:rsidR="005E2C76" w:rsidRPr="00547A77" w:rsidRDefault="005E2C76" w:rsidP="00251922">
            <w:pPr>
              <w:rPr>
                <w:rFonts w:cstheme="minorHAnsi"/>
                <w:sz w:val="24"/>
              </w:rPr>
            </w:pPr>
            <w:r w:rsidRPr="00547A77">
              <w:rPr>
                <w:rFonts w:cstheme="minorHAnsi"/>
                <w:sz w:val="24"/>
              </w:rPr>
              <w:t xml:space="preserve">At the beginning of terms 1, 3 and 5, your child will be given an open ended project to complete based on their CLJ topic. Ideas </w:t>
            </w:r>
            <w:r w:rsidR="00AD5D12">
              <w:rPr>
                <w:rFonts w:cstheme="minorHAnsi"/>
                <w:sz w:val="24"/>
              </w:rPr>
              <w:t xml:space="preserve">for activities will be provided and this will be sent out next week. </w:t>
            </w:r>
            <w:r w:rsidRPr="00547A77">
              <w:rPr>
                <w:rFonts w:cstheme="minorHAnsi"/>
                <w:sz w:val="24"/>
              </w:rPr>
              <w:t xml:space="preserve"> At the beginning of terms 2, 4 and 6, your child will be given an extended piece of writing to complete. This could be related either to the CLJ topic or the Literacy topic.  </w:t>
            </w:r>
          </w:p>
        </w:tc>
        <w:tc>
          <w:tcPr>
            <w:tcW w:w="4053" w:type="dxa"/>
            <w:tcBorders>
              <w:top w:val="single" w:sz="4" w:space="0" w:color="auto"/>
              <w:left w:val="single" w:sz="4" w:space="0" w:color="auto"/>
              <w:bottom w:val="single" w:sz="4" w:space="0" w:color="auto"/>
              <w:right w:val="single" w:sz="4" w:space="0" w:color="auto"/>
            </w:tcBorders>
          </w:tcPr>
          <w:p w14:paraId="087D3E06" w14:textId="77777777" w:rsidR="005E2C76" w:rsidRPr="00547A77" w:rsidRDefault="005E2C76" w:rsidP="00251922">
            <w:pPr>
              <w:rPr>
                <w:rFonts w:cstheme="minorHAnsi"/>
                <w:sz w:val="24"/>
                <w:lang w:val="en-US"/>
              </w:rPr>
            </w:pPr>
            <w:r w:rsidRPr="00547A77">
              <w:rPr>
                <w:rFonts w:cstheme="minorHAnsi"/>
                <w:sz w:val="24"/>
              </w:rPr>
              <w:t xml:space="preserve">The class teacher will provide a date for the projects to be back in; this will be towards the end of a term. </w:t>
            </w:r>
          </w:p>
        </w:tc>
      </w:tr>
      <w:tr w:rsidR="005E2C76" w:rsidRPr="00547A77" w14:paraId="1A568A08" w14:textId="77777777" w:rsidTr="00251922">
        <w:tc>
          <w:tcPr>
            <w:tcW w:w="2127" w:type="dxa"/>
            <w:tcBorders>
              <w:top w:val="single" w:sz="4" w:space="0" w:color="auto"/>
              <w:left w:val="single" w:sz="4" w:space="0" w:color="auto"/>
              <w:bottom w:val="single" w:sz="4" w:space="0" w:color="auto"/>
              <w:right w:val="single" w:sz="4" w:space="0" w:color="auto"/>
            </w:tcBorders>
            <w:hideMark/>
          </w:tcPr>
          <w:p w14:paraId="5555D3CF" w14:textId="77777777" w:rsidR="005E2C76" w:rsidRPr="00547A77" w:rsidRDefault="005E2C76" w:rsidP="00251922">
            <w:pPr>
              <w:rPr>
                <w:rFonts w:cstheme="minorHAnsi"/>
                <w:b/>
                <w:sz w:val="24"/>
                <w:lang w:val="en-US"/>
              </w:rPr>
            </w:pPr>
            <w:r w:rsidRPr="00547A77">
              <w:rPr>
                <w:rFonts w:cstheme="minorHAnsi"/>
                <w:b/>
                <w:sz w:val="24"/>
              </w:rPr>
              <w:t>Maths</w:t>
            </w:r>
          </w:p>
        </w:tc>
        <w:tc>
          <w:tcPr>
            <w:tcW w:w="4706" w:type="dxa"/>
            <w:tcBorders>
              <w:top w:val="single" w:sz="4" w:space="0" w:color="auto"/>
              <w:left w:val="single" w:sz="4" w:space="0" w:color="auto"/>
              <w:bottom w:val="single" w:sz="4" w:space="0" w:color="auto"/>
              <w:right w:val="single" w:sz="4" w:space="0" w:color="auto"/>
            </w:tcBorders>
          </w:tcPr>
          <w:p w14:paraId="58AB8716" w14:textId="0C34CE2D" w:rsidR="005E2C76" w:rsidRDefault="005E2C76" w:rsidP="00251922">
            <w:pPr>
              <w:rPr>
                <w:rFonts w:cstheme="minorHAnsi"/>
                <w:sz w:val="24"/>
              </w:rPr>
            </w:pPr>
            <w:r w:rsidRPr="00547A77">
              <w:rPr>
                <w:rFonts w:cstheme="minorHAnsi"/>
                <w:sz w:val="24"/>
              </w:rPr>
              <w:t xml:space="preserve">Ongoing times tables and corresponding division facts to recall at speed. </w:t>
            </w:r>
          </w:p>
          <w:p w14:paraId="60D656A8" w14:textId="09FA215A" w:rsidR="00656710" w:rsidRDefault="00656710" w:rsidP="00251922">
            <w:pPr>
              <w:rPr>
                <w:rFonts w:cstheme="minorHAnsi"/>
                <w:sz w:val="24"/>
              </w:rPr>
            </w:pPr>
            <w:r>
              <w:rPr>
                <w:rFonts w:cstheme="minorHAnsi"/>
                <w:sz w:val="24"/>
              </w:rPr>
              <w:t xml:space="preserve">Please support your child to practise their times tables on TT Rockstars a couple of times a week. The children will receive their usernames and passwords over the next couple of weeks and will have a go at accessing TT Rockstars at school, in order to then be able to log on at home. </w:t>
            </w:r>
          </w:p>
          <w:p w14:paraId="19B0BD8E" w14:textId="04D085DC" w:rsidR="002A7BCE" w:rsidRPr="00547A77" w:rsidRDefault="002A7BCE" w:rsidP="00251922">
            <w:pPr>
              <w:rPr>
                <w:rFonts w:cstheme="minorHAnsi"/>
                <w:sz w:val="24"/>
              </w:rPr>
            </w:pPr>
            <w:r w:rsidRPr="00547A77">
              <w:rPr>
                <w:rFonts w:cstheme="minorHAnsi"/>
                <w:sz w:val="24"/>
              </w:rPr>
              <w:t xml:space="preserve">By the end of </w:t>
            </w:r>
            <w:r>
              <w:rPr>
                <w:rFonts w:cstheme="minorHAnsi"/>
                <w:b/>
                <w:sz w:val="24"/>
              </w:rPr>
              <w:t>year 2</w:t>
            </w:r>
            <w:r w:rsidRPr="00547A77">
              <w:rPr>
                <w:rFonts w:cstheme="minorHAnsi"/>
                <w:sz w:val="24"/>
              </w:rPr>
              <w:t xml:space="preserve">, children need to know 2, </w:t>
            </w:r>
            <w:r>
              <w:rPr>
                <w:rFonts w:cstheme="minorHAnsi"/>
                <w:sz w:val="24"/>
              </w:rPr>
              <w:t xml:space="preserve">5, </w:t>
            </w:r>
            <w:r w:rsidRPr="00547A77">
              <w:rPr>
                <w:rFonts w:cstheme="minorHAnsi"/>
                <w:sz w:val="24"/>
              </w:rPr>
              <w:t>10x tables.</w:t>
            </w:r>
          </w:p>
          <w:p w14:paraId="476A3D7E" w14:textId="77777777" w:rsidR="005E2C76" w:rsidRPr="00547A77" w:rsidRDefault="005E2C76" w:rsidP="00251922">
            <w:pPr>
              <w:rPr>
                <w:rFonts w:cstheme="minorHAnsi"/>
                <w:sz w:val="24"/>
              </w:rPr>
            </w:pPr>
            <w:r w:rsidRPr="00547A77">
              <w:rPr>
                <w:rFonts w:cstheme="minorHAnsi"/>
                <w:sz w:val="24"/>
              </w:rPr>
              <w:t xml:space="preserve">By the end of </w:t>
            </w:r>
            <w:r w:rsidRPr="00547A77">
              <w:rPr>
                <w:rFonts w:cstheme="minorHAnsi"/>
                <w:b/>
                <w:sz w:val="24"/>
              </w:rPr>
              <w:t>year 3</w:t>
            </w:r>
            <w:r w:rsidRPr="00547A77">
              <w:rPr>
                <w:rFonts w:cstheme="minorHAnsi"/>
                <w:sz w:val="24"/>
              </w:rPr>
              <w:t>, children need to know 2, 3, 4, 5, 8, 10x tables.</w:t>
            </w:r>
          </w:p>
          <w:p w14:paraId="51C5F732" w14:textId="7C3F8D15" w:rsidR="005E2C76" w:rsidRPr="00547A77" w:rsidRDefault="005E2C76" w:rsidP="00251922">
            <w:pPr>
              <w:rPr>
                <w:rFonts w:cstheme="minorHAnsi"/>
                <w:sz w:val="24"/>
              </w:rPr>
            </w:pPr>
          </w:p>
        </w:tc>
        <w:tc>
          <w:tcPr>
            <w:tcW w:w="4053" w:type="dxa"/>
            <w:tcBorders>
              <w:top w:val="single" w:sz="4" w:space="0" w:color="auto"/>
              <w:left w:val="single" w:sz="4" w:space="0" w:color="auto"/>
              <w:bottom w:val="single" w:sz="4" w:space="0" w:color="auto"/>
              <w:right w:val="single" w:sz="4" w:space="0" w:color="auto"/>
            </w:tcBorders>
            <w:hideMark/>
          </w:tcPr>
          <w:p w14:paraId="32A90CA3" w14:textId="77777777" w:rsidR="005E2C76" w:rsidRPr="00547A77" w:rsidRDefault="005E2C76" w:rsidP="00251922">
            <w:pPr>
              <w:rPr>
                <w:rFonts w:cstheme="minorHAnsi"/>
                <w:sz w:val="24"/>
                <w:lang w:val="en-US"/>
              </w:rPr>
            </w:pPr>
            <w:r w:rsidRPr="00547A77">
              <w:rPr>
                <w:rFonts w:cstheme="minorHAnsi"/>
                <w:sz w:val="24"/>
              </w:rPr>
              <w:t xml:space="preserve">Times tables assessments to be completed in class. </w:t>
            </w:r>
          </w:p>
        </w:tc>
      </w:tr>
      <w:tr w:rsidR="005E2C76" w:rsidRPr="00547A77" w14:paraId="0F9111E3" w14:textId="77777777" w:rsidTr="002A7BCE">
        <w:tc>
          <w:tcPr>
            <w:tcW w:w="2127" w:type="dxa"/>
            <w:tcBorders>
              <w:top w:val="single" w:sz="4" w:space="0" w:color="auto"/>
              <w:left w:val="single" w:sz="4" w:space="0" w:color="auto"/>
              <w:bottom w:val="single" w:sz="4" w:space="0" w:color="auto"/>
              <w:right w:val="single" w:sz="4" w:space="0" w:color="auto"/>
            </w:tcBorders>
            <w:hideMark/>
          </w:tcPr>
          <w:p w14:paraId="04FA0CF5" w14:textId="77777777" w:rsidR="005E2C76" w:rsidRPr="00547A77" w:rsidRDefault="005E2C76" w:rsidP="00251922">
            <w:pPr>
              <w:rPr>
                <w:rFonts w:cstheme="minorHAnsi"/>
                <w:sz w:val="24"/>
                <w:lang w:val="en-US"/>
              </w:rPr>
            </w:pPr>
            <w:r w:rsidRPr="00547A77">
              <w:rPr>
                <w:rFonts w:cstheme="minorHAnsi"/>
                <w:b/>
                <w:sz w:val="24"/>
              </w:rPr>
              <w:t xml:space="preserve">Maths </w:t>
            </w:r>
          </w:p>
        </w:tc>
        <w:tc>
          <w:tcPr>
            <w:tcW w:w="4706" w:type="dxa"/>
            <w:tcBorders>
              <w:top w:val="single" w:sz="4" w:space="0" w:color="auto"/>
              <w:left w:val="single" w:sz="4" w:space="0" w:color="auto"/>
              <w:bottom w:val="single" w:sz="4" w:space="0" w:color="auto"/>
              <w:right w:val="single" w:sz="4" w:space="0" w:color="auto"/>
            </w:tcBorders>
          </w:tcPr>
          <w:p w14:paraId="07CFC163" w14:textId="3A23C76B" w:rsidR="005E2C76" w:rsidRPr="00547A77" w:rsidRDefault="002A7BCE" w:rsidP="00D340C7">
            <w:pPr>
              <w:rPr>
                <w:rFonts w:cstheme="minorHAnsi"/>
                <w:sz w:val="24"/>
              </w:rPr>
            </w:pPr>
            <w:r>
              <w:rPr>
                <w:rFonts w:cstheme="minorHAnsi"/>
                <w:sz w:val="24"/>
              </w:rPr>
              <w:t xml:space="preserve">Y1-3 – your child will bring home maths work related to what they are doing in class. Please support your child with this at home </w:t>
            </w:r>
          </w:p>
        </w:tc>
        <w:tc>
          <w:tcPr>
            <w:tcW w:w="4053" w:type="dxa"/>
            <w:tcBorders>
              <w:top w:val="single" w:sz="4" w:space="0" w:color="auto"/>
              <w:left w:val="single" w:sz="4" w:space="0" w:color="auto"/>
              <w:bottom w:val="single" w:sz="4" w:space="0" w:color="auto"/>
              <w:right w:val="single" w:sz="4" w:space="0" w:color="auto"/>
            </w:tcBorders>
          </w:tcPr>
          <w:p w14:paraId="483AB726" w14:textId="03EB2443" w:rsidR="005E2C76" w:rsidRPr="00547A77" w:rsidRDefault="002A7BCE" w:rsidP="00251922">
            <w:pPr>
              <w:rPr>
                <w:rFonts w:cstheme="minorHAnsi"/>
                <w:sz w:val="24"/>
                <w:lang w:val="en-US"/>
              </w:rPr>
            </w:pPr>
            <w:r>
              <w:rPr>
                <w:rFonts w:cstheme="minorHAnsi"/>
                <w:sz w:val="24"/>
                <w:lang w:val="en-US"/>
              </w:rPr>
              <w:t xml:space="preserve">This will be given out each </w:t>
            </w:r>
            <w:r w:rsidRPr="00AC708E">
              <w:rPr>
                <w:rFonts w:cstheme="minorHAnsi"/>
                <w:b/>
                <w:sz w:val="24"/>
                <w:lang w:val="en-US"/>
              </w:rPr>
              <w:t>Friday</w:t>
            </w:r>
            <w:r>
              <w:rPr>
                <w:rFonts w:cstheme="minorHAnsi"/>
                <w:sz w:val="24"/>
                <w:lang w:val="en-US"/>
              </w:rPr>
              <w:t xml:space="preserve"> </w:t>
            </w:r>
            <w:r w:rsidR="007071B2">
              <w:rPr>
                <w:rFonts w:cstheme="minorHAnsi"/>
                <w:sz w:val="24"/>
                <w:lang w:val="en-US"/>
              </w:rPr>
              <w:t xml:space="preserve">to be returned the following </w:t>
            </w:r>
            <w:r w:rsidR="007071B2" w:rsidRPr="007071B2">
              <w:rPr>
                <w:rFonts w:cstheme="minorHAnsi"/>
                <w:b/>
                <w:sz w:val="24"/>
                <w:lang w:val="en-US"/>
              </w:rPr>
              <w:t>Friday</w:t>
            </w:r>
            <w:r w:rsidR="007071B2">
              <w:rPr>
                <w:rFonts w:cstheme="minorHAnsi"/>
                <w:sz w:val="24"/>
                <w:lang w:val="en-US"/>
              </w:rPr>
              <w:t xml:space="preserve"> and gone through in class.</w:t>
            </w:r>
          </w:p>
        </w:tc>
      </w:tr>
    </w:tbl>
    <w:p w14:paraId="4B67E637" w14:textId="77777777" w:rsidR="005E2C76" w:rsidRPr="00547A77" w:rsidRDefault="005E2C76" w:rsidP="00217698">
      <w:pPr>
        <w:rPr>
          <w:rFonts w:cstheme="minorHAnsi"/>
          <w:b/>
          <w:noProof/>
          <w:sz w:val="44"/>
          <w:szCs w:val="40"/>
          <w:lang w:eastAsia="en-GB"/>
        </w:rPr>
      </w:pPr>
    </w:p>
    <w:sectPr w:rsidR="005E2C76" w:rsidRPr="00547A77" w:rsidSect="002176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F703D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D271B"/>
    <w:multiLevelType w:val="hybridMultilevel"/>
    <w:tmpl w:val="091A8FB2"/>
    <w:lvl w:ilvl="0" w:tplc="2390C314">
      <w:start w:val="1"/>
      <w:numFmt w:val="decimal"/>
      <w:lvlText w:val="%1)"/>
      <w:lvlJc w:val="left"/>
      <w:pPr>
        <w:ind w:left="720" w:hanging="360"/>
      </w:pPr>
      <w:rPr>
        <w:rFonts w:hint="default"/>
        <w:b w:val="0"/>
        <w:bCs/>
        <w:color w:val="00000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56A3B"/>
    <w:multiLevelType w:val="hybridMultilevel"/>
    <w:tmpl w:val="28B2A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83DCA"/>
    <w:multiLevelType w:val="hybridMultilevel"/>
    <w:tmpl w:val="69FA2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75CE6"/>
    <w:multiLevelType w:val="hybridMultilevel"/>
    <w:tmpl w:val="2706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B96E48"/>
    <w:multiLevelType w:val="hybridMultilevel"/>
    <w:tmpl w:val="06A2C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D33293"/>
    <w:multiLevelType w:val="hybridMultilevel"/>
    <w:tmpl w:val="E4065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D72AA3"/>
    <w:multiLevelType w:val="hybridMultilevel"/>
    <w:tmpl w:val="24785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EE6663"/>
    <w:multiLevelType w:val="hybridMultilevel"/>
    <w:tmpl w:val="6F989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B64E02"/>
    <w:multiLevelType w:val="hybridMultilevel"/>
    <w:tmpl w:val="276CAB48"/>
    <w:lvl w:ilvl="0" w:tplc="8466B6A4">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9E2283"/>
    <w:multiLevelType w:val="hybridMultilevel"/>
    <w:tmpl w:val="4632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5C513B"/>
    <w:multiLevelType w:val="hybridMultilevel"/>
    <w:tmpl w:val="05E21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3"/>
  </w:num>
  <w:num w:numId="4">
    <w:abstractNumId w:val="8"/>
  </w:num>
  <w:num w:numId="5">
    <w:abstractNumId w:val="0"/>
  </w:num>
  <w:num w:numId="6">
    <w:abstractNumId w:val="9"/>
  </w:num>
  <w:num w:numId="7">
    <w:abstractNumId w:val="1"/>
  </w:num>
  <w:num w:numId="8">
    <w:abstractNumId w:val="10"/>
  </w:num>
  <w:num w:numId="9">
    <w:abstractNumId w:val="2"/>
  </w:num>
  <w:num w:numId="10">
    <w:abstractNumId w:val="4"/>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698"/>
    <w:rsid w:val="00064520"/>
    <w:rsid w:val="000F033F"/>
    <w:rsid w:val="000F5A5E"/>
    <w:rsid w:val="001139A0"/>
    <w:rsid w:val="001640A8"/>
    <w:rsid w:val="001A726A"/>
    <w:rsid w:val="00217698"/>
    <w:rsid w:val="002A7BCE"/>
    <w:rsid w:val="002F594D"/>
    <w:rsid w:val="00312B6C"/>
    <w:rsid w:val="003672A0"/>
    <w:rsid w:val="0038210A"/>
    <w:rsid w:val="003D763A"/>
    <w:rsid w:val="00422CD6"/>
    <w:rsid w:val="00434EA2"/>
    <w:rsid w:val="00497331"/>
    <w:rsid w:val="004D3B47"/>
    <w:rsid w:val="004D7C9F"/>
    <w:rsid w:val="004E6BB9"/>
    <w:rsid w:val="005117A1"/>
    <w:rsid w:val="005213DF"/>
    <w:rsid w:val="00547A77"/>
    <w:rsid w:val="00571F27"/>
    <w:rsid w:val="00585E75"/>
    <w:rsid w:val="005E2C76"/>
    <w:rsid w:val="005E3BCB"/>
    <w:rsid w:val="00616421"/>
    <w:rsid w:val="00656710"/>
    <w:rsid w:val="00681EDA"/>
    <w:rsid w:val="006B54B0"/>
    <w:rsid w:val="006C4C25"/>
    <w:rsid w:val="006C4EAC"/>
    <w:rsid w:val="006C6BF2"/>
    <w:rsid w:val="007048F3"/>
    <w:rsid w:val="007071B2"/>
    <w:rsid w:val="00730726"/>
    <w:rsid w:val="007E7B18"/>
    <w:rsid w:val="0081434D"/>
    <w:rsid w:val="00815255"/>
    <w:rsid w:val="00893780"/>
    <w:rsid w:val="008D32A3"/>
    <w:rsid w:val="008E2A39"/>
    <w:rsid w:val="008E6716"/>
    <w:rsid w:val="008F3360"/>
    <w:rsid w:val="00930E32"/>
    <w:rsid w:val="009C1A2E"/>
    <w:rsid w:val="00A47D15"/>
    <w:rsid w:val="00AC708E"/>
    <w:rsid w:val="00AD5D12"/>
    <w:rsid w:val="00AD7319"/>
    <w:rsid w:val="00AE140E"/>
    <w:rsid w:val="00B951CB"/>
    <w:rsid w:val="00B977C7"/>
    <w:rsid w:val="00C134D6"/>
    <w:rsid w:val="00C207AF"/>
    <w:rsid w:val="00C351E5"/>
    <w:rsid w:val="00C77730"/>
    <w:rsid w:val="00C80361"/>
    <w:rsid w:val="00CF35D1"/>
    <w:rsid w:val="00D133F7"/>
    <w:rsid w:val="00D20E94"/>
    <w:rsid w:val="00D340C7"/>
    <w:rsid w:val="00D47B79"/>
    <w:rsid w:val="00D52435"/>
    <w:rsid w:val="00D75FFA"/>
    <w:rsid w:val="00DF52AC"/>
    <w:rsid w:val="00DF6D25"/>
    <w:rsid w:val="00E02C5F"/>
    <w:rsid w:val="00E321B4"/>
    <w:rsid w:val="00E54254"/>
    <w:rsid w:val="00E611E2"/>
    <w:rsid w:val="00ED7B90"/>
    <w:rsid w:val="00EE545B"/>
    <w:rsid w:val="00F24E15"/>
    <w:rsid w:val="00F41231"/>
    <w:rsid w:val="00F72B64"/>
    <w:rsid w:val="00F87A5D"/>
    <w:rsid w:val="00FC1F67"/>
    <w:rsid w:val="00FC3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3B78"/>
  <w15:docId w15:val="{2C8A8F4F-A9C3-40A8-B2FC-434103E8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698"/>
    <w:rPr>
      <w:rFonts w:ascii="Tahoma" w:hAnsi="Tahoma" w:cs="Tahoma"/>
      <w:sz w:val="16"/>
      <w:szCs w:val="16"/>
    </w:rPr>
  </w:style>
  <w:style w:type="table" w:styleId="TableGrid">
    <w:name w:val="Table Grid"/>
    <w:basedOn w:val="TableNormal"/>
    <w:uiPriority w:val="59"/>
    <w:rsid w:val="00217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4520"/>
    <w:pPr>
      <w:ind w:left="720"/>
      <w:contextualSpacing/>
    </w:pPr>
  </w:style>
  <w:style w:type="paragraph" w:styleId="ListBullet">
    <w:name w:val="List Bullet"/>
    <w:basedOn w:val="Normal"/>
    <w:uiPriority w:val="99"/>
    <w:unhideWhenUsed/>
    <w:rsid w:val="005E2C76"/>
    <w:pPr>
      <w:numPr>
        <w:numId w:val="5"/>
      </w:numPr>
      <w:spacing w:after="0" w:line="240" w:lineRule="auto"/>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681EDA"/>
    <w:pPr>
      <w:spacing w:after="0" w:line="240" w:lineRule="auto"/>
    </w:pPr>
  </w:style>
  <w:style w:type="character" w:styleId="Hyperlink">
    <w:name w:val="Hyperlink"/>
    <w:basedOn w:val="DefaultParagraphFont"/>
    <w:uiPriority w:val="99"/>
    <w:unhideWhenUsed/>
    <w:rsid w:val="002F594D"/>
    <w:rPr>
      <w:color w:val="0000FF" w:themeColor="hyperlink"/>
      <w:u w:val="single"/>
    </w:rPr>
  </w:style>
  <w:style w:type="character" w:customStyle="1" w:styleId="UnresolvedMention">
    <w:name w:val="Unresolved Mention"/>
    <w:basedOn w:val="DefaultParagraphFont"/>
    <w:uiPriority w:val="99"/>
    <w:semiHidden/>
    <w:unhideWhenUsed/>
    <w:rsid w:val="002F5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33448">
      <w:bodyDiv w:val="1"/>
      <w:marLeft w:val="0"/>
      <w:marRight w:val="0"/>
      <w:marTop w:val="0"/>
      <w:marBottom w:val="0"/>
      <w:divBdr>
        <w:top w:val="none" w:sz="0" w:space="0" w:color="auto"/>
        <w:left w:val="none" w:sz="0" w:space="0" w:color="auto"/>
        <w:bottom w:val="none" w:sz="0" w:space="0" w:color="auto"/>
        <w:right w:val="none" w:sz="0" w:space="0" w:color="auto"/>
      </w:divBdr>
    </w:div>
    <w:div w:id="65649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than.witherow@frenchayprimar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andersen@frenchayprimary.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Grange School &amp; Sports College</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White</dc:creator>
  <cp:lastModifiedBy>Katherine Marks</cp:lastModifiedBy>
  <cp:revision>2</cp:revision>
  <dcterms:created xsi:type="dcterms:W3CDTF">2022-02-01T08:44:00Z</dcterms:created>
  <dcterms:modified xsi:type="dcterms:W3CDTF">2022-02-01T08:44:00Z</dcterms:modified>
</cp:coreProperties>
</file>